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0" w:rsidRPr="002F7350" w:rsidRDefault="008E6B30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</w:t>
      </w:r>
      <w:r w:rsid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     </w:t>
      </w:r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Отчет по воспитательной работе </w:t>
      </w:r>
    </w:p>
    <w:p w:rsidR="008E6B30" w:rsidRPr="002F7350" w:rsidRDefault="008E6B30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</w:t>
      </w:r>
      <w:r w:rsid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     </w:t>
      </w: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МКОУ</w:t>
      </w:r>
      <w:proofErr w:type="gramStart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»А</w:t>
      </w:r>
      <w:proofErr w:type="gramEnd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лкадарская</w:t>
      </w:r>
      <w:proofErr w:type="spellEnd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СОШ»за</w:t>
      </w:r>
      <w:proofErr w:type="spellEnd"/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третий квартал </w:t>
      </w:r>
    </w:p>
    <w:p w:rsidR="008E6B30" w:rsidRPr="002F7350" w:rsidRDefault="008E6B30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284F34"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2017-2018 учебного года </w:t>
      </w:r>
    </w:p>
    <w:p w:rsidR="00284F34" w:rsidRPr="002F7350" w:rsidRDefault="008E6B30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Зам</w:t>
      </w:r>
      <w:proofErr w:type="gramStart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.д</w:t>
      </w:r>
      <w:proofErr w:type="gramEnd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иректора</w:t>
      </w:r>
      <w:proofErr w:type="spellEnd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по ВР Омаровой Т.С.</w:t>
      </w:r>
    </w:p>
    <w:p w:rsidR="008571BA" w:rsidRDefault="008571BA" w:rsidP="004469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Цель воспитательной работы и воспитательные задачи. Воспитательная работа в  МКОУ «</w:t>
      </w:r>
      <w:proofErr w:type="spellStart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Алкадарская</w:t>
      </w:r>
      <w:proofErr w:type="spellEnd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СОШ» в третьем квартале строилась в соответствии с планом воспитательной работы школы  на 2017-2018 гг., в которую входят следующие подпрограммы и проекты: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1.   Общешкольные мероприятия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2.   Нравственно-правовое воспитание и формирование положительных привычек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3.   Гражданско-патриотическая работа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4.   Познавательная деятельность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5.   Художественная деятельность и эстетическое воспитание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6.   Трудовая деятельность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7.   Спортивно-оздоровительная деятельность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8.   Работа с родителями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9.   Работа с детьми «группы риска»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10. Работа по профилактике правонарушений и безнадзорности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11. Кружковая работа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12. Работа РДШ.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Цель воспитательной работы третьего квартала: 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cr/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      Основные задачи третьего квартала: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1. Способствовать </w:t>
      </w:r>
      <w:proofErr w:type="spellStart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гуманизации</w:t>
      </w:r>
      <w:proofErr w:type="spellEnd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воспитательного процесса, выражающейся в создании условий для всемерного развития личности, для пробуждения её к самовоспитанию, саморазвитию, самоанализу и самооценке.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2. Обеспечить условия для нравственно-патриотического, культурно-исторического и творческого развития </w:t>
      </w:r>
      <w:proofErr w:type="gramStart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.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3. Продолжить и разнообразить работу по профилактике правонарушений, проявлений экстремизма, зависимостей от вредных привычек.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lastRenderedPageBreak/>
        <w:t xml:space="preserve">4. Создать благоприятные условия для выработки потребностей у обучающихся в получении дополнительных знаний. 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5. Продолжить работу с детьми группы социального риска и с семьями, находящимися в социально-опасном положении.</w:t>
      </w:r>
    </w:p>
    <w:p w:rsidR="008E6B30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6. Совершенствовать систему семейного воспитания: преемственность традиций, ответственность родителей за воспитание и обучение детей.</w:t>
      </w:r>
    </w:p>
    <w:p w:rsidR="008571BA" w:rsidRPr="002F7350" w:rsidRDefault="008571BA" w:rsidP="008571BA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Любить и уважать трудных сложнее, чем хороших детей, но любовь и забота им нужна больше, так как они, как правило, обделены этими эмоциями. И мы - администрация школы, социальный педагог, школьный психолог, классные руководители в начале каждой четверти продумываем и планируем систему воспитательной работы с «трудными» детьми и неблагополучными семьями.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1 раз в  месяц посещаем неблагополучных семей, беседуем с родителями об ответственности за воспитание детей.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Вызываем детей из «группы риска» на Совет по профилактике правонарушений. Вовлекаем этих детей в кружки, спортивные секции, во внеклассные мероприятия. В </w:t>
      </w:r>
      <w:r w:rsidR="008E6B30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третьем квартале  из 3-х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«трудных» детей 3 посещали кружки.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Проводим  беседы о правах и обязанностях учащихся, о последствиях правонарушения; проводим анкетирования «О наркомании», «Проблемы наркомании и алкоголизма в школьной среде», «Умеешь ли сказать «НЕТ!», «Как справиться с плохим настроением?», «Сила ВОЛИ»; вечер «Мы выбираем жизнь»; беседы «Будьте добрыми и человечными», «О вреде спиртных напитков»; тесты «Что мы знаем о курении»;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экскурсии; просмотр кинофильмов  с последующим обсуждением «О вреде курения», «О вреде спиртных напитков», «Дорога, ведущая к бездне», «Давайте задумаемся»; конкурсы рисунков «Мы за ЗОЖ».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Ведем табель успеваемости и посещаемости детей. Планируем индивидуальную работу с «трудными» и их семьями совместно с классным руководителем, педагогами, работающими с данным ребенком.  Ведем дневник наблюдений.  Составляем карту психологической характеристики личностного развития подростка. Ведем лист контроля, где фиксируем нарушения «трудных» подростков и проведенная работа.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Связь с родителями осуществлялась через родительские собрания, индивидуальные беседы с родителями, родители приглашались на открытые  уроки и внеклассные мероприятия.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Прошли традиционные общешкольные собрания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Дню матери и к празднику 8 марта. Для родителей  устраивались выставки рисунков.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   В предстоящем учебном году надо чаще привлекать родителей  для решения школьных вопросов, активизировать работу общешкольного родительского комитета.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Администрация школы совместно с педагогами школы в начале учебного года продумываем и планируем систему воспитательной работы с учащимися по профилактике правонарушений среди учащихся  школы. Составили годовой план по профилактике правонарушений, ежемесячный план с конкретными мероприятиями.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Работа, проделанная по профилактике: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Беседы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«Токсикомания – что это такое?» 7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., «Можешь ли перебороть свой  страх?» 9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., «Наркомания» 10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., «Умей вовремя остановиться !» 11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., «Как бросить курить?» 8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., которых провела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.п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едагог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С.А. и психолог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Каибова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М.Ц.                                                       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Анкетирования «О курении» 9-10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«О наркомании» 11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., «Гигиен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а-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это трудно?» 8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., , тесты (отношение к ПАВ, выявление склонных к употреблению спиртных напитков)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среди 9-11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спортивные эстафеты, и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гры (учит</w:t>
      </w:r>
      <w:proofErr w:type="gram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</w:t>
      </w:r>
      <w:proofErr w:type="gram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изкультуры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Агамирзоев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А. и Османов М.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 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посещение неблагополучных  семей;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Вовлекать и включать трудного в  жизнь  коллектива, противопоставляя коллективные отношения вредным влияниям – задача каждого педагога.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И влиять на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трудного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прежде всего примером собственного поведения, доброго, справедливого отношения к делу, к людям, к детям.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с родителями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Основными формами работы с родителями в школе являются: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*родительские собрания;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*индивидуальные беседы;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*тестирование</w:t>
      </w:r>
    </w:p>
    <w:p w:rsidR="004469B7" w:rsidRPr="002F7350" w:rsidRDefault="00E733A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В третьем квартале было проведено два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общешкольных собрания. Основные вопросы, которые были рассмотрены: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·        анализ состоя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ния всеобуча по итогам диагностических контрольных работ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Как сохранить здоровье учащихся.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·        организация работы по подготовке к итоговой аттестации.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К числу удачных форм работы с родителями можно отнести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  В школе постоянно ведется работа с родителями слабых учеников и учащихся,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 справляющихся с программами, особенно в выпускных классах.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284F34" w:rsidRPr="002F7350" w:rsidRDefault="00284F34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этом году был сформулирован в школе РДШ. Всего четыре направления. Руководитель  направления «Личностное развитие»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.в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ожатая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Ягибекова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Д,направления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«Военно-патриотическое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напавление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кл.рук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9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Аслакбекова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З., «гражданская активность» социальный педагог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С., «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Информационо-медийное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направление» учитель музыки и ответственный за сайт школы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Аликулиев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Р. . В школе есть стенд РДШ, которая обновляется по мере проведения работы по четырем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направлениям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.В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ся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работа выставляется на сайт школы. Руководители направлений РДШ провели работу среди своих учеников.</w:t>
      </w:r>
    </w:p>
    <w:p w:rsidR="00E733A5" w:rsidRPr="002F7350" w:rsidRDefault="00E733A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Формирование мотивационно – ценностного поведения.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Этот блок ориентирован на физическое, семейное, нравственное, гражданское (патриотическое), экологическое, эстетическое, трудовое воспитание.</w:t>
      </w:r>
      <w:proofErr w:type="gramEnd"/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 основные направления, по которым разработаны планы воспитательной работы классных руководителей.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Опираясь на эти направления, определены и тематические периоды. Их было традиционно пять: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«Мы снова вместе».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«Под крышей дома своего».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«Судьба России – моя судьба».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«Дерзайте, вы талантливы!»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«Как прекрасен этот мир, посмотри!»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Педагогический коллектив в работе с родителями использовал разнообразные формы совместной деятельности: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День матери,</w:t>
      </w:r>
    </w:p>
    <w:p w:rsidR="004469B7" w:rsidRPr="002F7350" w:rsidRDefault="00E733A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праздник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последнего звонка,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Выпускной бал,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Праздник 8 Марта,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День Защитников Отечества,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Праздник «Папа, мама, я – дружная семья»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Множество  мероприятий в школе, на классных часах были посвящены воспитанию нравственности. Это понятие является показателем воспитанности формирующейся личности. На этих мероприятиях формируется у учащихся сознательная  дисциплина, уважение к труду и к людям труда, культура общения, культура речи, экологическая культура, ответственность личности за свои поступки, внешний облик учащихся.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Классные руководители определяют уровень воспитанности своих учеников. В целом анализ показывает, что у наших детей имеется стабильный, средний и выше среднего уровень воспитанности. Но в каждом классе есть ученики, у которых с нравственностью большие проблемы. Они – вечная наша забота.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Напряженной была работа по правовому воспитанию. В основном она носила профилактический характер. Но с трудными учащимися   занимались  ежедневно.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Список учащихся стоящих на внутри школьном учете:</w:t>
      </w:r>
    </w:p>
    <w:p w:rsidR="004469B7" w:rsidRPr="002F7350" w:rsidRDefault="004469B7" w:rsidP="00E733A5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1.  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Рамазанова Н.Ш.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Профилактическая работа по предупреждению правонарушений ведется постоянно, ежедневно.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Гражданское и патриотическое воспитание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Воспитание гражданственности, и патриотизма – одно из основных направлений нашей работы. Педагогический коллектив формирует у школьников такие черты личности, как уважение к государству, любовь к Родине, стремление к миру, чувство собственного достоинства, проявление патриотических чувств.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Эта работа проводится не только на уроках, но и во внеклассной работе. Это традиционные школьные дела, районные и республиканские мероприятия:</w:t>
      </w:r>
    </w:p>
    <w:p w:rsidR="004469B7" w:rsidRPr="002F7350" w:rsidRDefault="00E733A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Работа сельского 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музея –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Гусейнов Г.И.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военн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спортивная игра «Зарница»</w:t>
      </w:r>
      <w:proofErr w:type="gram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«Президентские соревнования»-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Агамирзоев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А. и Османов М.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733A5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Конкурсная пр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ограмма «А ну- ка, парни!» -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gram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.р</w:t>
      </w:r>
      <w:proofErr w:type="gram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уководитель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Асланбекова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З.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«Вахта памяти» 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Праздник «День Победы»</w:t>
      </w:r>
      <w:proofErr w:type="gram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День за</w:t>
      </w:r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щиты детей –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зам.директора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ВР </w:t>
      </w:r>
      <w:proofErr w:type="spellStart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="00E733A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Т.С.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ОБЖ и военно-патриотическая работа в школе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ведется по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 руководством  Гусейнова Г.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Программа ОБЖ выполнена</w:t>
      </w:r>
      <w:proofErr w:type="gramEnd"/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военно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-патриотической работе проведены классный часы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просмотрено кинофильмов на военную тематику, в каждо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 классе в течени</w:t>
      </w:r>
      <w:proofErr w:type="gramStart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proofErr w:type="gramEnd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третьего квартала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проведены уроки мужества.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Трудовое воспитание: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           Это ориентация учащихся на активную трудовую деятельность, работа по профессиональной ориентации. И хотя сельские школьники не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учителя, классные руководители много сил уделяют этому важному направлению.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Ежегодно мы вовлекаем учащихся в следующие дела: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уборка школьного 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двора, улиц села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Разбивка клумб, посадка цветов.</w:t>
      </w:r>
    </w:p>
    <w:p w:rsidR="004469B7" w:rsidRPr="002F7350" w:rsidRDefault="00C9230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Уход за обелиском погибших сельчан в ВОВ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Различные формы самообслуживания.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Работа на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опытном участке.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Развитию трудовых навыков подчинена также работа кружка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«Умелые руки» </w:t>
      </w:r>
      <w:proofErr w:type="gramStart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Джамалова</w:t>
      </w:r>
      <w:proofErr w:type="spellEnd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Экологическое воспитание: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Способствует ценностному отношению к природе, людям, собственному здоровью.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Воспитание этих качеств личности помогало участие школьников в следующих мероприятиях: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День птиц;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День Земли;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Эколо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гический марафон</w:t>
      </w:r>
      <w:proofErr w:type="gramStart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ходе которого наведен порядок вокруг школы, на цветниках, на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пришкольно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опытном участке, около памятника; обрезаны ветки и побелены стволы деревьев в школе.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Ученики школы показали хорошие трудовые навыки, проявили заинтересованность в качественно выполненной работе, интерес к природоохранной деятельности.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Педк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оллектив</w:t>
      </w:r>
      <w:proofErr w:type="spellEnd"/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течение третьего квартала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целенаправленно работал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 занимался воспитанием экологической культуры у школьников (здоровья, жилья, общения, взаимодействия с окружающим миром).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 классные руководители проводили  экологические игры, беседы по вопросам экологии, конкурсы и выставки рисунков, плакатов, кроссвордов на экологические темы.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 учител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проводили  мероприятие «Каспий – жемчужина Дагестана»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где звучали  вопросы экологии.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 классные ру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ководители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активно участвовали в проведении операции «Кормушка», на уроках технологии изготавливали с детьми кормушки.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* 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библиотекарь школы Ахмедова Н.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организовала выставки книг о природе, викторины, утренники.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 прово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дились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экскурсии</w:t>
      </w:r>
      <w:r w:rsidR="00C92305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природу близ села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В результате проделанной работы поэтапного решения поставленных задач можно сделать вывод:  экологическая направленность в воспитании школьников достигла педагогической цели. Следует отметить, что все запланированные мероприятия были проведены.         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Нравственное воспитание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C9230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Проблемам нравственного воспитания школьников уделяется особое внимание. Работа направлена на осмысление общечеловеческих ценностей: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Обновлены стенды: «Никто не забыт, ничто не забыто».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Проведена  Вахта  Памяти.</w:t>
      </w:r>
    </w:p>
    <w:p w:rsidR="004469B7" w:rsidRPr="002F7350" w:rsidRDefault="00C92305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Участие в Бессмертном полку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посвящённый</w:t>
      </w:r>
      <w:proofErr w:type="gramEnd"/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Дню Победы.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Выставка рисунков.                                     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Большая работа проделана по направлению « Внимание, дети!»: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Проводились занятия по вопросам  предупреждения детского дорожного травматизма.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Просмотрен  видеофильм  по теме « Осторожно, дорога».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родительских собраниях проводились беседы по предупреждению травматизма детей на дорогах  и в быту.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Немаловажное значение в воспитании учащихся имеет и наглядное оформление школы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Обновлены  стенды по ГО, антинаркотической пропаганде, пожарной безопасности, ПДД.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по профориентации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«...Окончание школы - начало независимой жизни для мил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лионов школьников. Большой выбор перед ними: училища, техникумы, институты. Но не простая вещь выбрать профес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 xml:space="preserve">сию из более чем 2000 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существующих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мире. Некоторые следуют совету родителей, друзей, другие не могут решить этот вопрос даже после окончания школы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Выбор профессии - наиболее важное решение, которое нужно принять в старшем подростковом возрасте.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Существует ряд причин, обусловливающих важность вопроса о выборе профессии. Каждый человек нуждается в признании окружающих и хочет, чтобы его оценили, ищет одобрения, любви и независимости. Один из способов достичь этого - выбрать такую профессию, которая бы выделяла человека в глазах окружающих и приносила бы ему эмоциональное удовлетворение. Отождествление с профессией позволяет человеку найти себя, способствует самореализации и самовыражению.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Вы6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op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профессионального пути является попыткой для подростка реа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лизации ощущения собственного «Я». Стремление к профессиональным успе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 xml:space="preserve">хам и связанные с ним ожидания также зависят от самооценки. Подростки, которые поставили перед собой определенные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профессиональные цели, имеют более высокую самооценку, чем те, у кого таких целей нет.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Результаты опросов учащихся 9-ых и 11-ых классов школы показыва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 xml:space="preserve">ют, что школьников можно разделить на четыре категории по степени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их профессиональных планов: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*Учащиеся, которые уже определили свое будущее призвание и нуждаются в основном в том, чтобы им были показаны пути дальнейшего по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лучения образования, учебное заведение, в котором можно получить данную специальность, перспективы работы.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*Учащиеся, которые не знают, куда пойти учиться или работать, не имеющие конкретных жизненных профессиональных планов.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*Учащиеся, которые выбрали свою будущую профессию, но в силу каких-либо противопоказаний (состояние здоровья, явно завышенный уровень притязаний, неадекватная самооценка и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 овладение данной профессией либо ограничено для них, либо совершенно противопоказано.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*Учащиеся, которые выбрали сразу несколько профессий, часто совершенно противоположного характера.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с каждой отдельной категорией учащихся должна проводиться различными способами и приемами, исходя из различных задач и целей для каждой из представленных групп.</w:t>
      </w:r>
    </w:p>
    <w:p w:rsidR="004469B7" w:rsidRPr="002F7350" w:rsidRDefault="004469B7" w:rsidP="008D3CB1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по профориентации учащихся выявила целый ряд проблем, связанных, в основном, с отсутствием в школе сист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емы </w:t>
      </w:r>
      <w:proofErr w:type="spellStart"/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боты.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Мы считаем, что создание в школе системы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боты позволит: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1) изучить и развить интересы и склонности каждого школьника;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2) познакомить учащихся с правилами выбора профессии, его социальными,  экономическими, психологическими аспектами;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3) сформировать у учащихся правильное понимание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сущности  профессионального  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самоопределения и мотивацию к профессиональной деятельности,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4) повысить уровень социальной адаптации ученика.</w:t>
      </w:r>
    </w:p>
    <w:p w:rsidR="004469B7" w:rsidRPr="002F7350" w:rsidRDefault="008D3CB1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этом учебном году 4 учащихся 9  класса решили продолжить учебу вне школы.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8D3CB1" w:rsidRPr="002F7350" w:rsidRDefault="008D3CB1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Работа по формированию навыков пожарной безопасности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 Для поддержания безопасности  жизнедеятельности учащихся, педагогов, техперсонала работа в нашей школе ведется по следующим направлениям: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1.      На уроках ОБЖ проводятся теоретические занятия по правилам поведения в зонах повышенного риска, в случаях чрезвычайных ситуаций природного, техногенного, социального характеров.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      Систематически проводятся учебно-тренировочные занятия по эвакуации учащихся, педагогов, техперсонала из здания школы, с обязательным анализом, на основе которого корректируются последующие плановые тренировки.</w:t>
      </w:r>
    </w:p>
    <w:p w:rsidR="008D3CB1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      Оформлены стенды: «Уголок безопасности», «Уголок ГО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      В течение учебной недели осуществляется административное дежурство по школе с обязательным ведением журнала.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      Классные руководители проводят беседы «Минутка» по правилам дорожного движения и поведения на дорогах, улице.</w:t>
      </w:r>
    </w:p>
    <w:p w:rsidR="004469B7" w:rsidRPr="002F7350" w:rsidRDefault="008D3CB1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      Регулярное дежурство учителей и работников школы во время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проведения праздников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спортивных соревнований.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8.    Средства пожаротушения в исправном состоянии, техперсонал ознакомлен со способами их применения.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В  классах  были  проведены занятия  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«Общие правила пожарной безопас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ности», «Пожар в доме. Как себя вести», «Как правильно тушить пожар», «Причины возникновения пожаров», «Требования пожарной безопасности при проведении новогодних мероприятий».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по профилактике ПДД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по профилактике ПДД ведется постоянно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Оформлен уголок по безопасности движения «Светофор».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течение года ребята изуча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 ПДД на уроках ОБЖ, классных часах.</w:t>
      </w:r>
    </w:p>
    <w:p w:rsidR="004469B7" w:rsidRPr="002F7350" w:rsidRDefault="008D3CB1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Учитель ОБЖ   Гусейнов А.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проводил  беседы с учащимися </w:t>
      </w:r>
      <w:r w:rsidR="004469B7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5-7, 8-11 классов на тему: «Здоровье школьника  и  его охрана», «Детский травматизм при  переходе  улиц», организовал практикум «первая медицинская помощь при травмах».</w:t>
      </w:r>
    </w:p>
    <w:p w:rsidR="008D3CB1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Отряда ЮИД, организ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ованный из представителей 6-7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классов, провел выставку рисунков и поделок среди учащихся 2-4 классов и конкурс плакатов на знание правил дорожного движения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Были проведены занятия </w:t>
      </w:r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старшей пионервожатой </w:t>
      </w:r>
      <w:proofErr w:type="spellStart"/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Ягибековой</w:t>
      </w:r>
      <w:proofErr w:type="spellEnd"/>
      <w:r w:rsidR="008D3CB1"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Д.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правилам дорожного движения: «Причины дорожно-транспортных происшествий», «Дорожные знаки», «Езда на велосипеде», «На железной дороге», «Участие школьников в пропаганде правил безопасного поведения».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  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Система работы с классными руководителями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           Инструктивно-методическая работа классных руководителей планируется дифференцированно на весь учебный год с учетом уровня 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профессиональной подготовки педагогов и условий организации жизнедеятельности школы, отдельных классов.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МО классных руководителей совместно с педагогами - предметниками, изучив потребности  школьников, планирует раб</w:t>
      </w:r>
      <w:r w:rsidR="00DC27B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оту обучающих занятий. Например, в третьем квартале  были проведены два заседания МО: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   **Работа с учащимися, требующими повышенного </w:t>
      </w:r>
      <w:r w:rsidR="00DC27B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внимания со стороны        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педагогов.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**Формы работы с родителями  и  др.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 –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Формы  работы: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-.  Заседания МО по вопросам воспитания и развития обучающихся;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  Открытые внеклассные мероприятия;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  Изучение правовых документов, передового педагогического опыта;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итоговом заседании МО классных руководителей были заслушаны отчёты по воспитательной работе в классах. Решили: координирующая роль классных руководителей в процессе воспитания, связанная с постановкой и решением ведущих воспитательных задач в классе, а также в общественной деятельности учащихся достаточно высока.</w:t>
      </w:r>
      <w:r w:rsidR="00DC27B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Выделили хорошую работу классного руководителя 9 класса </w:t>
      </w:r>
      <w:proofErr w:type="spellStart"/>
      <w:r w:rsidR="00DC27B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Асланбековой</w:t>
      </w:r>
      <w:proofErr w:type="spellEnd"/>
      <w:r w:rsidR="00DC27B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З.</w:t>
      </w:r>
    </w:p>
    <w:p w:rsidR="004469B7" w:rsidRPr="002F7350" w:rsidRDefault="004469B7" w:rsidP="004469B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Необходимо особо  уделить внимание классного руководителя на работу с родителями. Очень важно заинтересовать родителей в получении их ребёнком образования (усилить контроль дома за подготовкой домашнего задания), более обдуманно подойти к подбору тем родительского лектория с учётом окружающей действительности.</w:t>
      </w:r>
    </w:p>
    <w:p w:rsidR="004469B7" w:rsidRPr="002F7350" w:rsidRDefault="004469B7" w:rsidP="008D3CB1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</w:t>
      </w: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lang w:val="be-BY" w:eastAsia="ru-RU"/>
        </w:rPr>
        <w:t>   </w:t>
      </w:r>
    </w:p>
    <w:p w:rsidR="004469B7" w:rsidRPr="002F7350" w:rsidRDefault="004469B7" w:rsidP="004469B7">
      <w:pPr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69B7" w:rsidRPr="002F7350" w:rsidRDefault="004469B7" w:rsidP="004469B7">
      <w:pPr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 </w:t>
      </w:r>
      <w:proofErr w:type="spell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Зам</w:t>
      </w:r>
      <w:proofErr w:type="gramStart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ир</w:t>
      </w:r>
      <w:r w:rsidR="008E6B30"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ектора</w:t>
      </w:r>
      <w:proofErr w:type="spellEnd"/>
      <w:r w:rsidR="008E6B30"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ВР     </w:t>
      </w:r>
      <w:r w:rsidR="00AE427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proofErr w:type="spellStart"/>
      <w:r w:rsidR="008E6B30"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Омарова</w:t>
      </w:r>
      <w:proofErr w:type="spellEnd"/>
      <w:r w:rsidR="008E6B30"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Т.С.</w:t>
      </w:r>
    </w:p>
    <w:p w:rsidR="004469B7" w:rsidRPr="002F7350" w:rsidRDefault="004469B7" w:rsidP="004469B7">
      <w:pPr>
        <w:spacing w:before="30" w:after="3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5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C1D80" w:rsidRDefault="00EC1D80">
      <w:bookmarkStart w:id="0" w:name="_GoBack"/>
      <w:bookmarkEnd w:id="0"/>
    </w:p>
    <w:sectPr w:rsidR="00EC1D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5C" w:rsidRDefault="00A1725C" w:rsidP="008E6B30">
      <w:pPr>
        <w:spacing w:after="0" w:line="240" w:lineRule="auto"/>
      </w:pPr>
      <w:r>
        <w:separator/>
      </w:r>
    </w:p>
  </w:endnote>
  <w:endnote w:type="continuationSeparator" w:id="0">
    <w:p w:rsidR="00A1725C" w:rsidRDefault="00A1725C" w:rsidP="008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676264"/>
      <w:docPartObj>
        <w:docPartGallery w:val="Page Numbers (Bottom of Page)"/>
        <w:docPartUnique/>
      </w:docPartObj>
    </w:sdtPr>
    <w:sdtEndPr/>
    <w:sdtContent>
      <w:p w:rsidR="008E6B30" w:rsidRDefault="008E6B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7F">
          <w:rPr>
            <w:noProof/>
          </w:rPr>
          <w:t>9</w:t>
        </w:r>
        <w:r>
          <w:fldChar w:fldCharType="end"/>
        </w:r>
      </w:p>
    </w:sdtContent>
  </w:sdt>
  <w:p w:rsidR="008E6B30" w:rsidRDefault="008E6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5C" w:rsidRDefault="00A1725C" w:rsidP="008E6B30">
      <w:pPr>
        <w:spacing w:after="0" w:line="240" w:lineRule="auto"/>
      </w:pPr>
      <w:r>
        <w:separator/>
      </w:r>
    </w:p>
  </w:footnote>
  <w:footnote w:type="continuationSeparator" w:id="0">
    <w:p w:rsidR="00A1725C" w:rsidRDefault="00A1725C" w:rsidP="008E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7"/>
    <w:rsid w:val="000322EC"/>
    <w:rsid w:val="000C6320"/>
    <w:rsid w:val="000D5467"/>
    <w:rsid w:val="001E3933"/>
    <w:rsid w:val="00284F34"/>
    <w:rsid w:val="0029109E"/>
    <w:rsid w:val="002A468D"/>
    <w:rsid w:val="002F7350"/>
    <w:rsid w:val="003010B0"/>
    <w:rsid w:val="003B580D"/>
    <w:rsid w:val="003B77CD"/>
    <w:rsid w:val="003C7CAC"/>
    <w:rsid w:val="003D1C65"/>
    <w:rsid w:val="003E3834"/>
    <w:rsid w:val="003F2360"/>
    <w:rsid w:val="00434535"/>
    <w:rsid w:val="004469B7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47B8E"/>
    <w:rsid w:val="00663AC6"/>
    <w:rsid w:val="00716307"/>
    <w:rsid w:val="00722DE6"/>
    <w:rsid w:val="00727347"/>
    <w:rsid w:val="0074574C"/>
    <w:rsid w:val="00771A9C"/>
    <w:rsid w:val="007B532E"/>
    <w:rsid w:val="00801D66"/>
    <w:rsid w:val="00823291"/>
    <w:rsid w:val="008246DE"/>
    <w:rsid w:val="008571BA"/>
    <w:rsid w:val="00897FBF"/>
    <w:rsid w:val="008A4D7B"/>
    <w:rsid w:val="008D3CB1"/>
    <w:rsid w:val="008E6B30"/>
    <w:rsid w:val="009E17D2"/>
    <w:rsid w:val="009F529A"/>
    <w:rsid w:val="00A1725C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E427F"/>
    <w:rsid w:val="00AF4093"/>
    <w:rsid w:val="00AF6EA3"/>
    <w:rsid w:val="00B03C82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C92305"/>
    <w:rsid w:val="00D15A4A"/>
    <w:rsid w:val="00D865F2"/>
    <w:rsid w:val="00D92F8C"/>
    <w:rsid w:val="00D957DE"/>
    <w:rsid w:val="00DB55FD"/>
    <w:rsid w:val="00DC27B6"/>
    <w:rsid w:val="00E07F55"/>
    <w:rsid w:val="00E3114D"/>
    <w:rsid w:val="00E7229E"/>
    <w:rsid w:val="00E733A5"/>
    <w:rsid w:val="00EC135A"/>
    <w:rsid w:val="00EC1D80"/>
    <w:rsid w:val="00F10641"/>
    <w:rsid w:val="00F403E4"/>
    <w:rsid w:val="00F43050"/>
    <w:rsid w:val="00F5742C"/>
    <w:rsid w:val="00F92992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30"/>
  </w:style>
  <w:style w:type="paragraph" w:styleId="a5">
    <w:name w:val="footer"/>
    <w:basedOn w:val="a"/>
    <w:link w:val="a6"/>
    <w:uiPriority w:val="99"/>
    <w:unhideWhenUsed/>
    <w:rsid w:val="008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30"/>
  </w:style>
  <w:style w:type="paragraph" w:styleId="a5">
    <w:name w:val="footer"/>
    <w:basedOn w:val="a"/>
    <w:link w:val="a6"/>
    <w:uiPriority w:val="99"/>
    <w:unhideWhenUsed/>
    <w:rsid w:val="008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dcterms:created xsi:type="dcterms:W3CDTF">2018-07-01T08:52:00Z</dcterms:created>
  <dcterms:modified xsi:type="dcterms:W3CDTF">2018-08-15T12:05:00Z</dcterms:modified>
</cp:coreProperties>
</file>