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7A" w:rsidRPr="00DC2591" w:rsidRDefault="000C787A" w:rsidP="000C787A">
      <w:pPr>
        <w:jc w:val="center"/>
        <w:rPr>
          <w:sz w:val="28"/>
          <w:szCs w:val="28"/>
        </w:rPr>
      </w:pPr>
      <w:bookmarkStart w:id="0" w:name="_GoBack"/>
      <w:bookmarkEnd w:id="0"/>
    </w:p>
    <w:p w:rsidR="000C787A" w:rsidRDefault="000C787A" w:rsidP="000C787A">
      <w:pPr>
        <w:pStyle w:val="a3"/>
        <w:spacing w:line="240" w:lineRule="atLeast"/>
        <w:jc w:val="center"/>
        <w:rPr>
          <w:b/>
        </w:rPr>
      </w:pPr>
      <w:r w:rsidRPr="00B33C9D">
        <w:rPr>
          <w:b/>
        </w:rPr>
        <w:t>Пояснительная записка</w:t>
      </w:r>
    </w:p>
    <w:p w:rsidR="000C787A" w:rsidRPr="00B33C9D" w:rsidRDefault="000C787A" w:rsidP="000C787A">
      <w:pPr>
        <w:pStyle w:val="a3"/>
        <w:spacing w:line="240" w:lineRule="atLeast"/>
        <w:jc w:val="center"/>
        <w:rPr>
          <w:b/>
        </w:rPr>
      </w:pPr>
    </w:p>
    <w:p w:rsidR="00F0037B" w:rsidRDefault="00F0037B" w:rsidP="000C787A">
      <w:pPr>
        <w:rPr>
          <w:b/>
        </w:rPr>
      </w:pPr>
    </w:p>
    <w:p w:rsidR="00F0037B" w:rsidRPr="00C632CB" w:rsidRDefault="001469A1" w:rsidP="000C787A">
      <w:pPr>
        <w:rPr>
          <w:b/>
        </w:rPr>
      </w:pPr>
      <w:r w:rsidRPr="00C632CB">
        <w:rPr>
          <w:b/>
        </w:rPr>
        <w:t xml:space="preserve"> Название курса</w:t>
      </w:r>
    </w:p>
    <w:p w:rsidR="001469A1" w:rsidRPr="00C632CB" w:rsidRDefault="001469A1" w:rsidP="000C787A">
      <w:r w:rsidRPr="00C632CB">
        <w:t>Геометрия 10 класс</w:t>
      </w:r>
    </w:p>
    <w:p w:rsidR="00F0037B" w:rsidRPr="00C632CB" w:rsidRDefault="00F0037B" w:rsidP="000C787A">
      <w:pPr>
        <w:rPr>
          <w:b/>
        </w:rPr>
      </w:pPr>
    </w:p>
    <w:p w:rsidR="000C787A" w:rsidRPr="00C632CB" w:rsidRDefault="000C787A" w:rsidP="000C787A">
      <w:pPr>
        <w:rPr>
          <w:b/>
        </w:rPr>
      </w:pPr>
      <w:r w:rsidRPr="00C632CB">
        <w:rPr>
          <w:b/>
        </w:rPr>
        <w:t>Цели изучения курса</w:t>
      </w:r>
    </w:p>
    <w:p w:rsidR="000C787A" w:rsidRPr="00C632CB" w:rsidRDefault="000C787A" w:rsidP="000C787A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2"/>
        <w:gridCol w:w="12757"/>
      </w:tblGrid>
      <w:tr w:rsidR="000C787A" w:rsidRPr="00C632CB" w:rsidTr="00992E75">
        <w:tc>
          <w:tcPr>
            <w:tcW w:w="992" w:type="dxa"/>
          </w:tcPr>
          <w:p w:rsidR="000C787A" w:rsidRPr="00C632CB" w:rsidRDefault="000C787A">
            <w:r w:rsidRPr="00C632CB">
              <w:t>1</w:t>
            </w:r>
          </w:p>
        </w:tc>
        <w:tc>
          <w:tcPr>
            <w:tcW w:w="12757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</w:pPr>
            <w:r w:rsidRPr="00C632CB">
              <w:rPr>
                <w:bCs/>
              </w:rPr>
      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      </w:r>
          </w:p>
        </w:tc>
      </w:tr>
      <w:tr w:rsidR="000C787A" w:rsidRPr="00C632CB" w:rsidTr="00992E75">
        <w:tc>
          <w:tcPr>
            <w:tcW w:w="992" w:type="dxa"/>
          </w:tcPr>
          <w:p w:rsidR="000C787A" w:rsidRPr="00C632CB" w:rsidRDefault="000C787A">
            <w:r w:rsidRPr="00C632CB">
              <w:t>2</w:t>
            </w:r>
          </w:p>
        </w:tc>
        <w:tc>
          <w:tcPr>
            <w:tcW w:w="12757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</w:pPr>
            <w:r w:rsidRPr="00C632CB">
              <w:rPr>
                <w:bCs/>
              </w:rPr>
              <w:t>овладение устным и письменным математическим языком, математическими знаниями и умениями, необходимыми для изучения школьных естественнонаучных дисциплин, для продолжения образования и освоения избранной специальности на современном уровне;</w:t>
            </w:r>
          </w:p>
        </w:tc>
      </w:tr>
      <w:tr w:rsidR="000C787A" w:rsidRPr="00C632CB" w:rsidTr="00992E75">
        <w:tc>
          <w:tcPr>
            <w:tcW w:w="992" w:type="dxa"/>
          </w:tcPr>
          <w:p w:rsidR="000C787A" w:rsidRPr="00C632CB" w:rsidRDefault="000C787A">
            <w:r w:rsidRPr="00C632CB">
              <w:t>3</w:t>
            </w:r>
          </w:p>
        </w:tc>
        <w:tc>
          <w:tcPr>
            <w:tcW w:w="12757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</w:pPr>
            <w:r w:rsidRPr="00C632CB">
              <w:rPr>
                <w:bCs/>
              </w:rPr>
              <w:t>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      </w:r>
          </w:p>
        </w:tc>
      </w:tr>
      <w:tr w:rsidR="000C787A" w:rsidRPr="00C632CB" w:rsidTr="00992E75">
        <w:tc>
          <w:tcPr>
            <w:tcW w:w="992" w:type="dxa"/>
          </w:tcPr>
          <w:p w:rsidR="000C787A" w:rsidRPr="00C632CB" w:rsidRDefault="000C787A">
            <w:r w:rsidRPr="00C632CB">
              <w:t>4</w:t>
            </w:r>
          </w:p>
        </w:tc>
        <w:tc>
          <w:tcPr>
            <w:tcW w:w="12757" w:type="dxa"/>
          </w:tcPr>
          <w:p w:rsidR="000C787A" w:rsidRPr="00C632CB" w:rsidRDefault="000C787A">
            <w:r w:rsidRPr="00C632CB">
              <w:rPr>
                <w:bCs/>
              </w:rPr>
              <w:t>воспитание средствами математики культуры личности через знакомство с историей развития математики, эво</w:t>
            </w:r>
            <w:r w:rsidRPr="00C632CB">
              <w:rPr>
                <w:bCs/>
              </w:rPr>
              <w:softHyphen/>
              <w:t>люцией математических идей; понимания значимости математики для общественного прогресса</w:t>
            </w:r>
          </w:p>
        </w:tc>
      </w:tr>
    </w:tbl>
    <w:p w:rsidR="000C787A" w:rsidRPr="00C632CB" w:rsidRDefault="000C787A"/>
    <w:p w:rsidR="001469A1" w:rsidRPr="00C632CB" w:rsidRDefault="001469A1" w:rsidP="000C787A">
      <w:pPr>
        <w:rPr>
          <w:b/>
        </w:rPr>
      </w:pPr>
    </w:p>
    <w:p w:rsidR="00E72C6F" w:rsidRPr="00BD4BB4" w:rsidRDefault="00E72C6F" w:rsidP="00E72C6F">
      <w:pPr>
        <w:rPr>
          <w:b/>
        </w:rPr>
      </w:pPr>
      <w:r>
        <w:rPr>
          <w:b/>
        </w:rPr>
        <w:t xml:space="preserve">                    </w:t>
      </w:r>
      <w:r w:rsidRPr="00BD4BB4">
        <w:rPr>
          <w:b/>
        </w:rPr>
        <w:t>Цик</w:t>
      </w:r>
      <w:r>
        <w:rPr>
          <w:b/>
        </w:rPr>
        <w:t>л</w:t>
      </w:r>
      <w:r w:rsidRPr="00BD4BB4">
        <w:rPr>
          <w:b/>
        </w:rPr>
        <w:t>ограмма тематического контроля в 10 классе геометрия</w:t>
      </w:r>
    </w:p>
    <w:p w:rsidR="00E72C6F" w:rsidRPr="00BD4BB4" w:rsidRDefault="00E72C6F" w:rsidP="00E72C6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125"/>
        <w:gridCol w:w="1332"/>
        <w:gridCol w:w="1658"/>
        <w:gridCol w:w="1332"/>
        <w:gridCol w:w="1656"/>
        <w:gridCol w:w="1321"/>
        <w:gridCol w:w="1649"/>
        <w:gridCol w:w="1456"/>
        <w:gridCol w:w="1488"/>
      </w:tblGrid>
      <w:tr w:rsidR="00E72C6F" w:rsidRPr="00BD4BB4" w:rsidTr="006B3458">
        <w:trPr>
          <w:jc w:val="center"/>
        </w:trPr>
        <w:tc>
          <w:tcPr>
            <w:tcW w:w="2047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125" w:type="dxa"/>
          </w:tcPr>
          <w:p w:rsidR="00E72C6F" w:rsidRPr="00BD4BB4" w:rsidRDefault="00E72C6F" w:rsidP="006B3458">
            <w:pPr>
              <w:jc w:val="center"/>
            </w:pPr>
            <w:r w:rsidRPr="00BD4BB4">
              <w:t>сентябрь</w:t>
            </w: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октябрь</w:t>
            </w:r>
          </w:p>
        </w:tc>
        <w:tc>
          <w:tcPr>
            <w:tcW w:w="1658" w:type="dxa"/>
          </w:tcPr>
          <w:p w:rsidR="00E72C6F" w:rsidRPr="00BD4BB4" w:rsidRDefault="00E72C6F" w:rsidP="006B3458">
            <w:pPr>
              <w:jc w:val="center"/>
            </w:pPr>
            <w:r w:rsidRPr="00BD4BB4">
              <w:t>ноябрь</w:t>
            </w: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декабрь</w:t>
            </w:r>
          </w:p>
        </w:tc>
        <w:tc>
          <w:tcPr>
            <w:tcW w:w="1656" w:type="dxa"/>
          </w:tcPr>
          <w:p w:rsidR="00E72C6F" w:rsidRPr="00BD4BB4" w:rsidRDefault="00E72C6F" w:rsidP="006B3458">
            <w:pPr>
              <w:jc w:val="center"/>
            </w:pPr>
            <w:r w:rsidRPr="00BD4BB4">
              <w:t>январь</w:t>
            </w:r>
          </w:p>
        </w:tc>
        <w:tc>
          <w:tcPr>
            <w:tcW w:w="1321" w:type="dxa"/>
          </w:tcPr>
          <w:p w:rsidR="00E72C6F" w:rsidRPr="00BD4BB4" w:rsidRDefault="00E72C6F" w:rsidP="006B3458">
            <w:pPr>
              <w:jc w:val="center"/>
            </w:pPr>
            <w:r w:rsidRPr="00BD4BB4">
              <w:t>февраль</w:t>
            </w:r>
          </w:p>
        </w:tc>
        <w:tc>
          <w:tcPr>
            <w:tcW w:w="1649" w:type="dxa"/>
          </w:tcPr>
          <w:p w:rsidR="00E72C6F" w:rsidRPr="00BD4BB4" w:rsidRDefault="00E72C6F" w:rsidP="006B3458">
            <w:pPr>
              <w:jc w:val="center"/>
            </w:pPr>
            <w:r w:rsidRPr="00BD4BB4">
              <w:t>март</w:t>
            </w:r>
          </w:p>
        </w:tc>
        <w:tc>
          <w:tcPr>
            <w:tcW w:w="1456" w:type="dxa"/>
          </w:tcPr>
          <w:p w:rsidR="00E72C6F" w:rsidRPr="00BD4BB4" w:rsidRDefault="00E72C6F" w:rsidP="006B3458">
            <w:pPr>
              <w:jc w:val="center"/>
            </w:pPr>
            <w:r w:rsidRPr="00BD4BB4">
              <w:t>апрель</w:t>
            </w:r>
          </w:p>
        </w:tc>
        <w:tc>
          <w:tcPr>
            <w:tcW w:w="1488" w:type="dxa"/>
          </w:tcPr>
          <w:p w:rsidR="00E72C6F" w:rsidRPr="00BD4BB4" w:rsidRDefault="00E72C6F" w:rsidP="006B3458">
            <w:pPr>
              <w:jc w:val="center"/>
            </w:pPr>
            <w:r w:rsidRPr="00BD4BB4">
              <w:t>май</w:t>
            </w:r>
          </w:p>
        </w:tc>
      </w:tr>
      <w:tr w:rsidR="00E72C6F" w:rsidRPr="00BD4BB4" w:rsidTr="006B3458">
        <w:trPr>
          <w:jc w:val="center"/>
        </w:trPr>
        <w:tc>
          <w:tcPr>
            <w:tcW w:w="2047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Контрольных</w:t>
            </w:r>
          </w:p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работ</w:t>
            </w:r>
          </w:p>
        </w:tc>
        <w:tc>
          <w:tcPr>
            <w:tcW w:w="1125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</w:pPr>
            <w:r w:rsidRPr="00BD4BB4">
              <w:t>1</w:t>
            </w: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58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656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321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49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456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488" w:type="dxa"/>
          </w:tcPr>
          <w:p w:rsidR="00E72C6F" w:rsidRPr="00BD4BB4" w:rsidRDefault="00E72C6F" w:rsidP="006B3458">
            <w:pPr>
              <w:jc w:val="center"/>
            </w:pPr>
          </w:p>
        </w:tc>
      </w:tr>
      <w:tr w:rsidR="00E72C6F" w:rsidRPr="00BD4BB4" w:rsidTr="006B3458">
        <w:trPr>
          <w:trHeight w:val="229"/>
          <w:jc w:val="center"/>
        </w:trPr>
        <w:tc>
          <w:tcPr>
            <w:tcW w:w="2047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Тестовые работы</w:t>
            </w:r>
          </w:p>
        </w:tc>
        <w:tc>
          <w:tcPr>
            <w:tcW w:w="1125" w:type="dxa"/>
          </w:tcPr>
          <w:p w:rsidR="00E72C6F" w:rsidRPr="00BD4BB4" w:rsidRDefault="00E72C6F" w:rsidP="006B3458"/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58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656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321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649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456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488" w:type="dxa"/>
          </w:tcPr>
          <w:p w:rsidR="00E72C6F" w:rsidRPr="00BD4BB4" w:rsidRDefault="00E72C6F" w:rsidP="006B3458">
            <w:pPr>
              <w:jc w:val="center"/>
            </w:pPr>
          </w:p>
        </w:tc>
      </w:tr>
      <w:tr w:rsidR="00E72C6F" w:rsidRPr="00BD4BB4" w:rsidTr="006B3458">
        <w:trPr>
          <w:jc w:val="center"/>
        </w:trPr>
        <w:tc>
          <w:tcPr>
            <w:tcW w:w="2047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Самостоятельных работ</w:t>
            </w:r>
          </w:p>
        </w:tc>
        <w:tc>
          <w:tcPr>
            <w:tcW w:w="1125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</w:pPr>
            <w:r w:rsidRPr="00BD4BB4">
              <w:t>1</w:t>
            </w: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58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56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321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49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456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488" w:type="dxa"/>
          </w:tcPr>
          <w:p w:rsidR="00E72C6F" w:rsidRPr="00BD4BB4" w:rsidRDefault="00E72C6F" w:rsidP="006B3458">
            <w:pPr>
              <w:jc w:val="center"/>
            </w:pPr>
            <w:r w:rsidRPr="00BD4BB4">
              <w:t>2</w:t>
            </w:r>
          </w:p>
        </w:tc>
      </w:tr>
      <w:tr w:rsidR="00E72C6F" w:rsidRPr="00BD4BB4" w:rsidTr="006B3458">
        <w:trPr>
          <w:jc w:val="center"/>
        </w:trPr>
        <w:tc>
          <w:tcPr>
            <w:tcW w:w="2047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Математические диктанты</w:t>
            </w:r>
          </w:p>
        </w:tc>
        <w:tc>
          <w:tcPr>
            <w:tcW w:w="1125" w:type="dxa"/>
          </w:tcPr>
          <w:p w:rsidR="00E72C6F" w:rsidRPr="00BD4BB4" w:rsidRDefault="00E72C6F" w:rsidP="006B3458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658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332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656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321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649" w:type="dxa"/>
          </w:tcPr>
          <w:p w:rsidR="00E72C6F" w:rsidRPr="00BD4BB4" w:rsidRDefault="00E72C6F" w:rsidP="006B3458">
            <w:pPr>
              <w:jc w:val="center"/>
            </w:pPr>
          </w:p>
        </w:tc>
        <w:tc>
          <w:tcPr>
            <w:tcW w:w="1456" w:type="dxa"/>
          </w:tcPr>
          <w:p w:rsidR="00E72C6F" w:rsidRPr="00BD4BB4" w:rsidRDefault="00E72C6F" w:rsidP="006B3458">
            <w:pPr>
              <w:jc w:val="center"/>
            </w:pPr>
            <w:r w:rsidRPr="00BD4BB4">
              <w:t>1</w:t>
            </w:r>
          </w:p>
        </w:tc>
        <w:tc>
          <w:tcPr>
            <w:tcW w:w="1488" w:type="dxa"/>
          </w:tcPr>
          <w:p w:rsidR="00E72C6F" w:rsidRPr="00BD4BB4" w:rsidRDefault="00E72C6F" w:rsidP="006B3458">
            <w:pPr>
              <w:jc w:val="center"/>
            </w:pPr>
          </w:p>
        </w:tc>
      </w:tr>
    </w:tbl>
    <w:p w:rsidR="00E72C6F" w:rsidRPr="00821F4A" w:rsidRDefault="00E72C6F" w:rsidP="00E72C6F">
      <w:pPr>
        <w:jc w:val="center"/>
      </w:pPr>
    </w:p>
    <w:p w:rsidR="00C632CB" w:rsidRPr="00C632CB" w:rsidRDefault="00C632CB" w:rsidP="00474937"/>
    <w:p w:rsidR="00E72C6F" w:rsidRDefault="00E72C6F" w:rsidP="00C632CB">
      <w:pPr>
        <w:jc w:val="both"/>
        <w:rPr>
          <w:b/>
        </w:rPr>
      </w:pPr>
    </w:p>
    <w:p w:rsidR="00E72C6F" w:rsidRDefault="00E72C6F" w:rsidP="00C632CB">
      <w:pPr>
        <w:jc w:val="both"/>
        <w:rPr>
          <w:b/>
        </w:rPr>
      </w:pPr>
    </w:p>
    <w:p w:rsidR="00E72C6F" w:rsidRDefault="00E72C6F" w:rsidP="00C632CB">
      <w:pPr>
        <w:jc w:val="both"/>
        <w:rPr>
          <w:b/>
        </w:rPr>
      </w:pPr>
    </w:p>
    <w:p w:rsidR="00E72C6F" w:rsidRDefault="00E72C6F" w:rsidP="00C632CB">
      <w:pPr>
        <w:jc w:val="both"/>
        <w:rPr>
          <w:b/>
        </w:rPr>
      </w:pPr>
    </w:p>
    <w:p w:rsidR="00E72C6F" w:rsidRDefault="00E72C6F" w:rsidP="00C632CB">
      <w:pPr>
        <w:jc w:val="both"/>
        <w:rPr>
          <w:b/>
        </w:rPr>
      </w:pPr>
    </w:p>
    <w:p w:rsidR="00EE0F20" w:rsidRPr="00BF22C5" w:rsidRDefault="001469A1" w:rsidP="00C632CB">
      <w:pPr>
        <w:jc w:val="both"/>
        <w:rPr>
          <w:b/>
        </w:rPr>
      </w:pPr>
      <w:r w:rsidRPr="00BF22C5">
        <w:rPr>
          <w:b/>
        </w:rPr>
        <w:t xml:space="preserve"> Описание места учебного предмета, курса в учебном плане.</w:t>
      </w:r>
      <w:r w:rsidR="00EE0F20" w:rsidRPr="00BF22C5">
        <w:rPr>
          <w:b/>
        </w:rPr>
        <w:t xml:space="preserve"> </w:t>
      </w:r>
    </w:p>
    <w:p w:rsidR="00BF22C5" w:rsidRPr="00BF22C5" w:rsidRDefault="00BF22C5" w:rsidP="00474937">
      <w:r w:rsidRPr="00BF22C5">
        <w:t>Принципиальным положением организации школьного математического образования в школе становится уровневая дифференциация обучения. Это означает, что, осваивая курс, одни школьники в своих результатах ограничиваются уровнем обязательной подготовки, другие в соответствии со своими склонностями достигают более высоких рубежей. При этом достижение уровня обязательной подготовки становится непременной обязанностью ученика в его учебной работе. В то же время каждый имеет право самостоятельно решить, ограничиться этим уровнем или же продвигаться дальше.</w:t>
      </w:r>
    </w:p>
    <w:p w:rsidR="00BF22C5" w:rsidRPr="00BF22C5" w:rsidRDefault="00BF22C5" w:rsidP="00474937">
      <w:r w:rsidRPr="00BF22C5">
        <w:t>Данная рабочая программа составлена на основе федерального компонента государственного стандарта среднего (полного) общего образования на профильном уровне (10 класс – 6 ч. в неделю, из них 4ч</w:t>
      </w:r>
      <w:proofErr w:type="gramStart"/>
      <w:r w:rsidRPr="00BF22C5">
        <w:t>.-</w:t>
      </w:r>
      <w:proofErr w:type="gramEnd"/>
      <w:r w:rsidRPr="00BF22C5">
        <w:t>алгебра и начала математического анализа, 2ч.- геометрия)</w:t>
      </w:r>
    </w:p>
    <w:p w:rsidR="00BF22C5" w:rsidRPr="00BF22C5" w:rsidRDefault="00BF22C5" w:rsidP="00474937">
      <w:r w:rsidRPr="00BF22C5">
        <w:t xml:space="preserve">Для реализации программы используется УМК, </w:t>
      </w:r>
      <w:proofErr w:type="gramStart"/>
      <w:r w:rsidRPr="00BF22C5">
        <w:t>рекомендованный</w:t>
      </w:r>
      <w:proofErr w:type="gramEnd"/>
      <w:r w:rsidRPr="00BF22C5">
        <w:t xml:space="preserve"> Министерством образования и науки Российской Федерации: А.В. Погорелов «Геометрия» учебник для 10-11 классов общеобразовательных учреждений. 2010г.</w:t>
      </w:r>
    </w:p>
    <w:p w:rsidR="001469A1" w:rsidRPr="002206AD" w:rsidRDefault="001469A1" w:rsidP="00474937"/>
    <w:p w:rsidR="000C787A" w:rsidRPr="00C632CB" w:rsidRDefault="00E72C6F" w:rsidP="000C787A">
      <w:pPr>
        <w:rPr>
          <w:b/>
        </w:rPr>
      </w:pPr>
      <w:r>
        <w:rPr>
          <w:b/>
        </w:rPr>
        <w:t xml:space="preserve">                         </w:t>
      </w:r>
      <w:r w:rsidR="000C787A" w:rsidRPr="00C632CB">
        <w:rPr>
          <w:b/>
        </w:rPr>
        <w:t>Уче</w:t>
      </w:r>
      <w:r>
        <w:rPr>
          <w:b/>
        </w:rPr>
        <w:t xml:space="preserve">бно-тематический план </w:t>
      </w:r>
    </w:p>
    <w:p w:rsidR="000C787A" w:rsidRPr="00C632CB" w:rsidRDefault="000C787A" w:rsidP="000C787A">
      <w:pPr>
        <w:rPr>
          <w:b/>
        </w:rPr>
      </w:pPr>
    </w:p>
    <w:tbl>
      <w:tblPr>
        <w:tblW w:w="14035" w:type="dxa"/>
        <w:jc w:val="center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1391"/>
        <w:gridCol w:w="1994"/>
      </w:tblGrid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tabs>
                <w:tab w:val="left" w:pos="980"/>
              </w:tabs>
              <w:jc w:val="both"/>
            </w:pPr>
          </w:p>
          <w:p w:rsidR="000C787A" w:rsidRPr="00C632CB" w:rsidRDefault="000C787A" w:rsidP="00EC7E2B">
            <w:pPr>
              <w:tabs>
                <w:tab w:val="left" w:pos="980"/>
              </w:tabs>
              <w:jc w:val="both"/>
            </w:pPr>
            <w:r w:rsidRPr="00C632CB">
              <w:t>№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jc w:val="center"/>
            </w:pPr>
            <w:r w:rsidRPr="00C632CB">
              <w:t>Раздел (глава)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both"/>
            </w:pPr>
            <w:r w:rsidRPr="00C632CB">
              <w:t>Примерное</w:t>
            </w:r>
          </w:p>
          <w:p w:rsidR="000C787A" w:rsidRPr="00C632CB" w:rsidRDefault="000C787A" w:rsidP="00EC7E2B">
            <w:pPr>
              <w:jc w:val="both"/>
            </w:pPr>
            <w:r w:rsidRPr="00C632CB">
              <w:t>кол-во часов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1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Аксиомы стереометрии и их простейшие следствия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ind w:hanging="252"/>
              <w:jc w:val="center"/>
              <w:rPr>
                <w:b/>
              </w:rPr>
            </w:pPr>
            <w:r w:rsidRPr="00C632CB">
              <w:rPr>
                <w:b/>
              </w:rPr>
              <w:t>6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2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Параллельность прямых и плоскостей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16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3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Перпендикулярность прямых и плоскостей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17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4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Декартовы координаты и векторы в пространстве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18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5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Повторение. Решение задач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12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</w:p>
        </w:tc>
        <w:tc>
          <w:tcPr>
            <w:tcW w:w="11391" w:type="dxa"/>
          </w:tcPr>
          <w:p w:rsidR="000C787A" w:rsidRPr="00C632CB" w:rsidRDefault="000C787A" w:rsidP="000C787A">
            <w:r w:rsidRPr="00C632CB">
              <w:t>Итого:</w:t>
            </w:r>
          </w:p>
        </w:tc>
        <w:tc>
          <w:tcPr>
            <w:tcW w:w="1994" w:type="dxa"/>
          </w:tcPr>
          <w:p w:rsidR="000C787A" w:rsidRPr="00C632CB" w:rsidRDefault="00DD154C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68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</w:p>
        </w:tc>
        <w:tc>
          <w:tcPr>
            <w:tcW w:w="11391" w:type="dxa"/>
          </w:tcPr>
          <w:p w:rsidR="000C787A" w:rsidRPr="00C632CB" w:rsidRDefault="000C787A" w:rsidP="000C787A">
            <w:r w:rsidRPr="00C632CB">
              <w:t>Общее количество часов: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6</w:t>
            </w:r>
            <w:r w:rsidR="00DD154C" w:rsidRPr="00C632CB">
              <w:rPr>
                <w:b/>
              </w:rPr>
              <w:t>8</w:t>
            </w:r>
          </w:p>
        </w:tc>
      </w:tr>
    </w:tbl>
    <w:p w:rsidR="000C787A" w:rsidRPr="00C632CB" w:rsidRDefault="000C787A" w:rsidP="000C787A">
      <w:pPr>
        <w:jc w:val="both"/>
      </w:pPr>
    </w:p>
    <w:p w:rsidR="000C787A" w:rsidRPr="00C632CB" w:rsidRDefault="000C787A" w:rsidP="000C787A">
      <w:pPr>
        <w:rPr>
          <w:b/>
        </w:rPr>
      </w:pPr>
      <w:r w:rsidRPr="00C632CB">
        <w:rPr>
          <w:b/>
        </w:rPr>
        <w:t>Количество часов, распределено исходя из расчёта 2 часа в неделю в течение всего учебного года.</w:t>
      </w:r>
    </w:p>
    <w:p w:rsidR="000C787A" w:rsidRPr="00C632CB" w:rsidRDefault="000C787A" w:rsidP="000C787A">
      <w:pPr>
        <w:jc w:val="center"/>
      </w:pPr>
    </w:p>
    <w:p w:rsidR="00F0037B" w:rsidRPr="00C632CB" w:rsidRDefault="00F0037B" w:rsidP="00515031">
      <w:pPr>
        <w:rPr>
          <w:b/>
        </w:rPr>
      </w:pPr>
    </w:p>
    <w:p w:rsidR="00474937" w:rsidRDefault="00474937" w:rsidP="00515031">
      <w:pPr>
        <w:rPr>
          <w:b/>
        </w:rPr>
      </w:pPr>
    </w:p>
    <w:p w:rsidR="00474937" w:rsidRDefault="00474937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900F4A" w:rsidRDefault="00900F4A" w:rsidP="00515031">
      <w:pPr>
        <w:rPr>
          <w:b/>
        </w:rPr>
      </w:pPr>
    </w:p>
    <w:p w:rsidR="00515031" w:rsidRPr="00900F4A" w:rsidRDefault="00515031" w:rsidP="00900F4A">
      <w:pPr>
        <w:jc w:val="center"/>
        <w:rPr>
          <w:b/>
          <w:sz w:val="28"/>
          <w:szCs w:val="28"/>
        </w:rPr>
      </w:pPr>
      <w:r w:rsidRPr="00900F4A">
        <w:rPr>
          <w:b/>
          <w:sz w:val="28"/>
          <w:szCs w:val="28"/>
        </w:rPr>
        <w:lastRenderedPageBreak/>
        <w:t xml:space="preserve">Календарно-тематическое планирование по геометрии для 10 </w:t>
      </w:r>
      <w:r w:rsidR="00E72C6F" w:rsidRPr="00900F4A">
        <w:rPr>
          <w:b/>
          <w:sz w:val="28"/>
          <w:szCs w:val="28"/>
        </w:rPr>
        <w:t>класса</w:t>
      </w:r>
    </w:p>
    <w:p w:rsidR="00515031" w:rsidRPr="00900F4A" w:rsidRDefault="00515031" w:rsidP="00900F4A">
      <w:pPr>
        <w:jc w:val="center"/>
        <w:rPr>
          <w:b/>
          <w:sz w:val="28"/>
          <w:szCs w:val="28"/>
        </w:rPr>
      </w:pPr>
      <w:r w:rsidRPr="00900F4A">
        <w:rPr>
          <w:b/>
          <w:sz w:val="28"/>
          <w:szCs w:val="28"/>
        </w:rPr>
        <w:t>УМК «Геометрия 10-11» А.В. Погорелова</w:t>
      </w:r>
    </w:p>
    <w:p w:rsidR="00515031" w:rsidRPr="00BD4BB4" w:rsidRDefault="00515031" w:rsidP="00515031">
      <w:pPr>
        <w:jc w:val="center"/>
      </w:pP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Комбинированный урок (КУ)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изучения новых знаний (УИНЗ)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формирования новых умений (УФНУ)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обобщения и систематизации изученного (УОСИ)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контроля и коррекции знаний, умений (УККЗУ)</w:t>
      </w:r>
    </w:p>
    <w:p w:rsidR="001469A1" w:rsidRPr="00BF225D" w:rsidRDefault="00515031" w:rsidP="001469A1">
      <w:pPr>
        <w:numPr>
          <w:ilvl w:val="0"/>
          <w:numId w:val="2"/>
        </w:numPr>
      </w:pPr>
      <w:r w:rsidRPr="00BF225D">
        <w:t>Урок практического применения знаний и умений (УППЗУ)</w:t>
      </w:r>
    </w:p>
    <w:p w:rsidR="00515031" w:rsidRPr="00BD4BB4" w:rsidRDefault="00515031" w:rsidP="00515031">
      <w:pPr>
        <w:jc w:val="center"/>
      </w:pPr>
    </w:p>
    <w:tbl>
      <w:tblPr>
        <w:tblpPr w:leftFromText="180" w:rightFromText="180" w:vertAnchor="text" w:horzAnchor="margin" w:tblpY="8"/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0"/>
        <w:gridCol w:w="3402"/>
        <w:gridCol w:w="5580"/>
        <w:gridCol w:w="1440"/>
        <w:gridCol w:w="1768"/>
        <w:gridCol w:w="900"/>
        <w:gridCol w:w="900"/>
      </w:tblGrid>
      <w:tr w:rsidR="00BF225D" w:rsidRPr="00BD4BB4" w:rsidTr="00BF225D">
        <w:trPr>
          <w:cantSplit/>
          <w:trHeight w:val="1423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№ урока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>
              <w:rPr>
                <w:b/>
              </w:rPr>
              <w:t>№ урока в четверти</w:t>
            </w:r>
          </w:p>
        </w:tc>
        <w:tc>
          <w:tcPr>
            <w:tcW w:w="3402" w:type="dxa"/>
            <w:vAlign w:val="center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Название разделов и тем</w:t>
            </w:r>
          </w:p>
        </w:tc>
        <w:tc>
          <w:tcPr>
            <w:tcW w:w="5580" w:type="dxa"/>
            <w:vAlign w:val="center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Знания, умения, навыки</w:t>
            </w:r>
          </w:p>
        </w:tc>
        <w:tc>
          <w:tcPr>
            <w:tcW w:w="1440" w:type="dxa"/>
            <w:vAlign w:val="center"/>
          </w:tcPr>
          <w:p w:rsidR="00BF225D" w:rsidRPr="00BD4BB4" w:rsidRDefault="00BF225D" w:rsidP="00DD154C">
            <w:pPr>
              <w:jc w:val="center"/>
            </w:pPr>
            <w:r w:rsidRPr="00BD4BB4">
              <w:t>Вид урока</w:t>
            </w:r>
          </w:p>
        </w:tc>
        <w:tc>
          <w:tcPr>
            <w:tcW w:w="1768" w:type="dxa"/>
            <w:vAlign w:val="center"/>
          </w:tcPr>
          <w:p w:rsidR="00BF225D" w:rsidRPr="00BF225D" w:rsidRDefault="00BF225D" w:rsidP="00DD154C">
            <w:pPr>
              <w:jc w:val="center"/>
            </w:pPr>
            <w:r w:rsidRPr="00BF225D">
              <w:t>Вид контроля</w:t>
            </w:r>
          </w:p>
        </w:tc>
        <w:tc>
          <w:tcPr>
            <w:tcW w:w="900" w:type="dxa"/>
          </w:tcPr>
          <w:p w:rsidR="00BF225D" w:rsidRPr="00BD4BB4" w:rsidRDefault="00BF225D" w:rsidP="00DD154C">
            <w:pPr>
              <w:jc w:val="center"/>
            </w:pPr>
            <w:r w:rsidRPr="00BD4BB4">
              <w:t>Дата проведения</w:t>
            </w:r>
          </w:p>
        </w:tc>
        <w:tc>
          <w:tcPr>
            <w:tcW w:w="900" w:type="dxa"/>
          </w:tcPr>
          <w:p w:rsidR="00BF225D" w:rsidRPr="00BD4BB4" w:rsidRDefault="00BF225D" w:rsidP="00DD154C">
            <w:pPr>
              <w:jc w:val="center"/>
            </w:pPr>
            <w:proofErr w:type="spellStart"/>
            <w:r w:rsidRPr="00BD4BB4">
              <w:t>Корректи</w:t>
            </w:r>
            <w:proofErr w:type="spellEnd"/>
            <w:r w:rsidRPr="00BD4BB4">
              <w:t>-</w:t>
            </w:r>
          </w:p>
          <w:p w:rsidR="00BF225D" w:rsidRPr="00BD4BB4" w:rsidRDefault="00BF225D" w:rsidP="00DD154C">
            <w:pPr>
              <w:jc w:val="center"/>
            </w:pPr>
            <w:proofErr w:type="spellStart"/>
            <w:r w:rsidRPr="00BD4BB4">
              <w:t>ровка</w:t>
            </w:r>
            <w:proofErr w:type="spellEnd"/>
          </w:p>
        </w:tc>
      </w:tr>
      <w:tr w:rsidR="00BF225D" w:rsidRPr="00BD4BB4" w:rsidTr="00BF225D"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1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2</w:t>
            </w:r>
          </w:p>
        </w:tc>
        <w:tc>
          <w:tcPr>
            <w:tcW w:w="558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3</w:t>
            </w:r>
          </w:p>
        </w:tc>
        <w:tc>
          <w:tcPr>
            <w:tcW w:w="144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5</w:t>
            </w:r>
          </w:p>
        </w:tc>
        <w:tc>
          <w:tcPr>
            <w:tcW w:w="90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6</w:t>
            </w:r>
          </w:p>
        </w:tc>
        <w:tc>
          <w:tcPr>
            <w:tcW w:w="90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7</w:t>
            </w:r>
          </w:p>
        </w:tc>
      </w:tr>
      <w:tr w:rsidR="00BF225D" w:rsidRPr="00BD4BB4" w:rsidTr="00BF225D">
        <w:tc>
          <w:tcPr>
            <w:tcW w:w="15658" w:type="dxa"/>
            <w:gridSpan w:val="8"/>
          </w:tcPr>
          <w:p w:rsidR="00BF225D" w:rsidRPr="00BD4BB4" w:rsidRDefault="00BF225D" w:rsidP="00FA562D">
            <w:pPr>
              <w:jc w:val="center"/>
            </w:pPr>
            <w:r w:rsidRPr="00BD4BB4">
              <w:rPr>
                <w:b/>
              </w:rPr>
              <w:t>1-я четверть</w:t>
            </w:r>
          </w:p>
        </w:tc>
      </w:tr>
      <w:tr w:rsidR="00BF225D" w:rsidRPr="00BD4BB4" w:rsidTr="00BF225D"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  <w:lang w:val="en-US"/>
              </w:rPr>
            </w:pPr>
            <w:r w:rsidRPr="00BD4BB4">
              <w:rPr>
                <w:b/>
                <w:lang w:val="en-US"/>
              </w:rPr>
              <w:t>I</w:t>
            </w:r>
          </w:p>
        </w:tc>
        <w:tc>
          <w:tcPr>
            <w:tcW w:w="14830" w:type="dxa"/>
            <w:gridSpan w:val="7"/>
          </w:tcPr>
          <w:p w:rsidR="00BF225D" w:rsidRPr="00900F4A" w:rsidRDefault="00BF225D" w:rsidP="00BF225D">
            <w:pPr>
              <w:jc w:val="center"/>
              <w:rPr>
                <w:sz w:val="28"/>
                <w:szCs w:val="28"/>
              </w:rPr>
            </w:pPr>
            <w:r w:rsidRPr="00900F4A">
              <w:rPr>
                <w:b/>
                <w:sz w:val="28"/>
                <w:szCs w:val="28"/>
              </w:rPr>
              <w:t>Аксиомы стереометрии и их простейшие следствия (6 часов)</w:t>
            </w:r>
          </w:p>
        </w:tc>
      </w:tr>
      <w:tr w:rsidR="00BF225D" w:rsidRPr="00BD4BB4" w:rsidTr="00BF225D">
        <w:trPr>
          <w:trHeight w:val="3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Аксиомы стереометрии.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Повторить аксиомы планиметрии. Рассмотреть пространственные аксиомы С1-С3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(УИНМ)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2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 xml:space="preserve">Существование плоскости, проходящей через данную прямую и данную точку. Замечание к аксиоме </w:t>
            </w:r>
            <w:r w:rsidRPr="00BD4BB4">
              <w:rPr>
                <w:lang w:val="en-US"/>
              </w:rPr>
              <w:t>I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стереометрические аналоги планиметрических аксиом </w:t>
            </w:r>
            <w:proofErr w:type="gramStart"/>
            <w:r w:rsidRPr="00BD4BB4">
              <w:rPr>
                <w:lang w:val="en-US"/>
              </w:rPr>
              <w:t>I</w:t>
            </w:r>
            <w:proofErr w:type="gramEnd"/>
            <w:r w:rsidRPr="00BD4BB4">
              <w:t>группы. Закрепить знание и применение аксиом в ходе выполнения упражнений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(КУ)</w:t>
            </w:r>
          </w:p>
          <w:p w:rsidR="00BF225D" w:rsidRPr="00BD4BB4" w:rsidRDefault="00BF225D" w:rsidP="00EC7E2B"/>
          <w:p w:rsidR="00BF225D" w:rsidRPr="00BD4BB4" w:rsidRDefault="00BF225D" w:rsidP="00EC7E2B"/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825"/>
        </w:trPr>
        <w:tc>
          <w:tcPr>
            <w:tcW w:w="828" w:type="dxa"/>
            <w:shd w:val="clear" w:color="auto" w:fill="auto"/>
          </w:tcPr>
          <w:p w:rsidR="00BF225D" w:rsidRPr="00BD4BB4" w:rsidRDefault="00BF225D" w:rsidP="00BF225D">
            <w:pPr>
              <w:jc w:val="center"/>
            </w:pPr>
            <w:r w:rsidRPr="00BD4BB4">
              <w:t>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BF225D">
            <w:proofErr w:type="gramStart"/>
            <w:r w:rsidRPr="00BD4BB4">
              <w:t xml:space="preserve">Пересечение прямой с плоскостью. </w:t>
            </w:r>
            <w:proofErr w:type="gramEnd"/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BF225D">
            <w:r w:rsidRPr="00BD4BB4">
              <w:t>Принципы пространственного изображения на плоскости.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825"/>
        </w:trPr>
        <w:tc>
          <w:tcPr>
            <w:tcW w:w="828" w:type="dxa"/>
            <w:shd w:val="clear" w:color="auto" w:fill="auto"/>
          </w:tcPr>
          <w:p w:rsidR="00BF225D" w:rsidRPr="00BD4BB4" w:rsidRDefault="00BF225D" w:rsidP="00EC7E2B">
            <w:pPr>
              <w:jc w:val="center"/>
            </w:pPr>
            <w:r w:rsidRPr="00BD4BB4">
              <w:t>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BF225D">
            <w:r w:rsidRPr="00BD4BB4">
              <w:t>Существование плоскости, проходящей через три данные точки</w:t>
            </w:r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EC7E2B">
            <w:r w:rsidRPr="00BD4BB4">
              <w:t>Способы задания плоскости.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(УФНУ)</w:t>
            </w:r>
          </w:p>
          <w:p w:rsidR="00BF225D" w:rsidRPr="00BD4BB4" w:rsidRDefault="00BF225D" w:rsidP="00EC7E2B"/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Решение задач</w:t>
            </w:r>
          </w:p>
        </w:tc>
        <w:tc>
          <w:tcPr>
            <w:tcW w:w="5580" w:type="dxa"/>
          </w:tcPr>
          <w:p w:rsidR="00BF225D" w:rsidRPr="00BD4BB4" w:rsidRDefault="00BF225D" w:rsidP="00BF225D">
            <w:r w:rsidRPr="00BD4BB4">
              <w:t>Учить решать задачи, развивать логическое мышление учащихся.</w:t>
            </w:r>
          </w:p>
        </w:tc>
        <w:tc>
          <w:tcPr>
            <w:tcW w:w="1440" w:type="dxa"/>
          </w:tcPr>
          <w:p w:rsidR="00BF225D" w:rsidRPr="00BD4BB4" w:rsidRDefault="00BF225D" w:rsidP="00BF225D">
            <w:r w:rsidRPr="00BD4BB4">
              <w:t>ЗУН (УППЗ)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rPr>
                <w:b/>
              </w:rPr>
              <w:t>Аксиомы стереометрии</w:t>
            </w:r>
            <w:r w:rsidRPr="00BD4BB4">
              <w:rPr>
                <w:b/>
                <w:i/>
              </w:rPr>
              <w:t xml:space="preserve"> Контрольная работа №1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(УККЗ)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900F4A" w:rsidRDefault="00900F4A" w:rsidP="00EC7E2B">
            <w:pPr>
              <w:jc w:val="center"/>
              <w:rPr>
                <w:b/>
              </w:rPr>
            </w:pPr>
          </w:p>
          <w:p w:rsidR="00900F4A" w:rsidRDefault="00900F4A" w:rsidP="00EC7E2B">
            <w:pPr>
              <w:jc w:val="center"/>
              <w:rPr>
                <w:b/>
              </w:rPr>
            </w:pPr>
          </w:p>
          <w:p w:rsidR="00900F4A" w:rsidRDefault="00900F4A" w:rsidP="00EC7E2B">
            <w:pPr>
              <w:jc w:val="center"/>
              <w:rPr>
                <w:b/>
              </w:rPr>
            </w:pPr>
          </w:p>
          <w:p w:rsidR="00900F4A" w:rsidRDefault="00900F4A" w:rsidP="00EC7E2B">
            <w:pPr>
              <w:jc w:val="center"/>
              <w:rPr>
                <w:b/>
              </w:rPr>
            </w:pPr>
          </w:p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  <w:lang w:val="en-US"/>
              </w:rPr>
              <w:t>II</w:t>
            </w:r>
          </w:p>
        </w:tc>
        <w:tc>
          <w:tcPr>
            <w:tcW w:w="14830" w:type="dxa"/>
            <w:gridSpan w:val="7"/>
          </w:tcPr>
          <w:p w:rsidR="00900F4A" w:rsidRPr="00900F4A" w:rsidRDefault="00900F4A" w:rsidP="00FA562D">
            <w:pPr>
              <w:jc w:val="center"/>
              <w:rPr>
                <w:b/>
                <w:sz w:val="28"/>
                <w:szCs w:val="28"/>
              </w:rPr>
            </w:pPr>
          </w:p>
          <w:p w:rsidR="00900F4A" w:rsidRPr="00900F4A" w:rsidRDefault="00900F4A" w:rsidP="00FA562D">
            <w:pPr>
              <w:jc w:val="center"/>
              <w:rPr>
                <w:b/>
                <w:sz w:val="28"/>
                <w:szCs w:val="28"/>
              </w:rPr>
            </w:pPr>
          </w:p>
          <w:p w:rsidR="00900F4A" w:rsidRPr="00900F4A" w:rsidRDefault="00900F4A" w:rsidP="00FA562D">
            <w:pPr>
              <w:jc w:val="center"/>
              <w:rPr>
                <w:b/>
                <w:sz w:val="28"/>
                <w:szCs w:val="28"/>
              </w:rPr>
            </w:pPr>
          </w:p>
          <w:p w:rsidR="00BF225D" w:rsidRPr="00900F4A" w:rsidRDefault="00BF225D" w:rsidP="00FA562D">
            <w:pPr>
              <w:jc w:val="center"/>
              <w:rPr>
                <w:sz w:val="28"/>
                <w:szCs w:val="28"/>
              </w:rPr>
            </w:pPr>
            <w:r w:rsidRPr="00900F4A">
              <w:rPr>
                <w:b/>
                <w:sz w:val="28"/>
                <w:szCs w:val="28"/>
              </w:rPr>
              <w:lastRenderedPageBreak/>
              <w:t>Параллельность прямых и плоскостей (16 часов).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proofErr w:type="gramStart"/>
            <w:r w:rsidRPr="00BD4BB4">
              <w:t>Параллельные</w:t>
            </w:r>
            <w:proofErr w:type="gramEnd"/>
            <w:r w:rsidRPr="00BD4BB4">
              <w:t xml:space="preserve"> прямые в пространстве.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BF225D">
            <w:r w:rsidRPr="00BD4BB4">
              <w:t xml:space="preserve">Анализ контрольной работы. Рассмотреть возможные случаи расположения двух прямых в пространстве.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BF225D">
            <w:proofErr w:type="gramStart"/>
            <w:r w:rsidRPr="00BD4BB4">
              <w:t>Параллельные</w:t>
            </w:r>
            <w:proofErr w:type="gramEnd"/>
            <w:r w:rsidRPr="00BD4BB4">
              <w:t xml:space="preserve"> прямые в пространстве. 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Ввести понятия параллельности и скрещивания </w:t>
            </w:r>
            <w:proofErr w:type="gramStart"/>
            <w:r w:rsidRPr="00BD4BB4">
              <w:t>прямых</w:t>
            </w:r>
            <w:proofErr w:type="gramEnd"/>
            <w:r w:rsidRPr="00BD4BB4">
              <w:t>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 xml:space="preserve">Признак параллельности </w:t>
            </w:r>
            <w:proofErr w:type="gramStart"/>
            <w:r w:rsidRPr="00BD4BB4">
              <w:t>прямых</w:t>
            </w:r>
            <w:proofErr w:type="gramEnd"/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Разобрать признак параллельности </w:t>
            </w:r>
            <w:proofErr w:type="gramStart"/>
            <w:r w:rsidRPr="00BD4BB4">
              <w:t>прямых</w:t>
            </w:r>
            <w:proofErr w:type="gramEnd"/>
            <w:r w:rsidRPr="00BD4BB4">
              <w:t>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632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 xml:space="preserve">Признак параллельности </w:t>
            </w:r>
            <w:proofErr w:type="gramStart"/>
            <w:r w:rsidRPr="00BD4BB4">
              <w:t>прямых</w:t>
            </w:r>
            <w:proofErr w:type="gramEnd"/>
          </w:p>
        </w:tc>
        <w:tc>
          <w:tcPr>
            <w:tcW w:w="5580" w:type="dxa"/>
          </w:tcPr>
          <w:p w:rsidR="00BF225D" w:rsidRPr="00BD4BB4" w:rsidRDefault="00BF225D" w:rsidP="00BF225D">
            <w:r w:rsidRPr="00BD4BB4">
              <w:t>Учить применять полученные знания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  <w:p w:rsidR="00BF225D" w:rsidRPr="00BD4BB4" w:rsidRDefault="00BF225D" w:rsidP="00EC7E2B"/>
        </w:tc>
        <w:tc>
          <w:tcPr>
            <w:tcW w:w="1768" w:type="dxa"/>
          </w:tcPr>
          <w:p w:rsidR="00BF225D" w:rsidRPr="00BD4BB4" w:rsidRDefault="00BF225D" w:rsidP="00EC7E2B">
            <w:r w:rsidRPr="00BD4BB4">
              <w:t>тест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>Признак параллельности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возможные случаи взаимного расположения прямой и плоскости в пространстве.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>Признак параллельности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BF225D">
            <w:r w:rsidRPr="00BD4BB4">
              <w:t xml:space="preserve">Ввести понятия параллельности и скрещивания </w:t>
            </w:r>
            <w:proofErr w:type="gramStart"/>
            <w:r w:rsidRPr="00BD4BB4">
              <w:t>прямых</w:t>
            </w:r>
            <w:proofErr w:type="gramEnd"/>
            <w:r w:rsidRPr="00BD4BB4">
              <w:t xml:space="preserve">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13</w:t>
            </w:r>
          </w:p>
        </w:tc>
        <w:tc>
          <w:tcPr>
            <w:tcW w:w="840" w:type="dxa"/>
          </w:tcPr>
          <w:p w:rsidR="00BF225D" w:rsidRPr="00BD4BB4" w:rsidRDefault="00BF225D" w:rsidP="00FA562D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FA562D">
            <w:r w:rsidRPr="00BD4BB4">
              <w:t>Признак параллельности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FA562D">
            <w:r w:rsidRPr="00BD4BB4">
              <w:t>Решение задач, применяя изученный материал.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14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</w:rPr>
            </w:pPr>
            <w:r w:rsidRPr="00BD4BB4">
              <w:rPr>
                <w:b/>
              </w:rPr>
              <w:t>Параллельность прямых и плоскостей</w:t>
            </w:r>
          </w:p>
          <w:p w:rsidR="00BF225D" w:rsidRPr="00BD4BB4" w:rsidRDefault="00BF225D" w:rsidP="00FA562D">
            <w:r w:rsidRPr="00BD4BB4">
              <w:rPr>
                <w:b/>
                <w:i/>
              </w:rPr>
              <w:t>Контрольная работа №2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>
            <w:r w:rsidRPr="00BD4BB4">
              <w:t>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Признак параллельности плоскостей.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FA562D">
            <w:r w:rsidRPr="00BD4BB4">
              <w:t xml:space="preserve">Анализ контрольной работы. Рассмотреть возможные случаи взаимного расположения плоскостей в пространстве. Ввести понятие параллельности плоскостей.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16</w:t>
            </w:r>
          </w:p>
        </w:tc>
        <w:tc>
          <w:tcPr>
            <w:tcW w:w="840" w:type="dxa"/>
          </w:tcPr>
          <w:p w:rsidR="00BF225D" w:rsidRPr="00BD4BB4" w:rsidRDefault="00BF225D" w:rsidP="00FA562D">
            <w:r>
              <w:t>16</w:t>
            </w:r>
          </w:p>
        </w:tc>
        <w:tc>
          <w:tcPr>
            <w:tcW w:w="3402" w:type="dxa"/>
          </w:tcPr>
          <w:p w:rsidR="00BF225D" w:rsidRPr="00BD4BB4" w:rsidRDefault="00BF225D" w:rsidP="00FA562D">
            <w:r w:rsidRPr="00BD4BB4">
              <w:t xml:space="preserve">Признак параллельности плоскостей. 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Разобрать признак параллельности плоскостей.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Существование плоскости, параллельной данной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теорему, свойства параллельных плоскостей.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Свойства параллельных плоскостей</w:t>
            </w:r>
          </w:p>
        </w:tc>
        <w:tc>
          <w:tcPr>
            <w:tcW w:w="5580" w:type="dxa"/>
          </w:tcPr>
          <w:p w:rsidR="00BF225D" w:rsidRPr="00BD4BB4" w:rsidRDefault="00BF225D" w:rsidP="00FA562D">
            <w:r w:rsidRPr="00BD4BB4">
              <w:t>Развивать навыки применения теорем  к решению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</w:rPr>
              <w:t>2-я четверть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конструкцию параллельного проектирования точки и фигуры на плоскость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69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EC7E2B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EC7E2B">
            <w:r w:rsidRPr="00BD4BB4">
              <w:t>Разобрать свойства параллельной проекции.</w:t>
            </w:r>
          </w:p>
        </w:tc>
        <w:tc>
          <w:tcPr>
            <w:tcW w:w="1440" w:type="dxa"/>
            <w:shd w:val="clear" w:color="auto" w:fill="auto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69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21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BF225D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EC7E2B">
            <w:r w:rsidRPr="00BD4BB4">
              <w:t>Повторение и систематизация изученного материала, подготовка к контрольной работе. Способствовать развитию навыка решения задач</w:t>
            </w:r>
          </w:p>
        </w:tc>
        <w:tc>
          <w:tcPr>
            <w:tcW w:w="1440" w:type="dxa"/>
            <w:shd w:val="clear" w:color="auto" w:fill="auto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22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</w:rPr>
            </w:pPr>
            <w:r w:rsidRPr="00BD4BB4">
              <w:rPr>
                <w:b/>
              </w:rPr>
              <w:t>Параллельность прямых и плоскостей</w:t>
            </w:r>
          </w:p>
          <w:p w:rsidR="00BF225D" w:rsidRPr="00BD4BB4" w:rsidRDefault="00BF225D" w:rsidP="00EC7E2B">
            <w:r w:rsidRPr="00BD4BB4">
              <w:rPr>
                <w:b/>
                <w:i/>
              </w:rPr>
              <w:t>Контрольная работа №3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  <w:lang w:val="en-US"/>
              </w:rPr>
              <w:t>III</w:t>
            </w:r>
          </w:p>
        </w:tc>
        <w:tc>
          <w:tcPr>
            <w:tcW w:w="14830" w:type="dxa"/>
            <w:gridSpan w:val="7"/>
          </w:tcPr>
          <w:p w:rsidR="00BF225D" w:rsidRPr="00900F4A" w:rsidRDefault="00900F4A" w:rsidP="00900F4A">
            <w:pPr>
              <w:rPr>
                <w:b/>
                <w:sz w:val="28"/>
                <w:szCs w:val="28"/>
              </w:rPr>
            </w:pPr>
            <w:r w:rsidRPr="00900F4A">
              <w:rPr>
                <w:b/>
                <w:sz w:val="28"/>
                <w:szCs w:val="28"/>
              </w:rPr>
              <w:t xml:space="preserve">                             </w:t>
            </w:r>
            <w:r w:rsidR="00BF225D" w:rsidRPr="00900F4A">
              <w:rPr>
                <w:b/>
                <w:sz w:val="28"/>
                <w:szCs w:val="28"/>
              </w:rPr>
              <w:t>Перпендикулярность прямых и плоскостей (17 часов).</w:t>
            </w:r>
          </w:p>
          <w:p w:rsidR="00900F4A" w:rsidRPr="00900F4A" w:rsidRDefault="00900F4A" w:rsidP="00900F4A">
            <w:pPr>
              <w:rPr>
                <w:sz w:val="28"/>
                <w:szCs w:val="28"/>
              </w:rPr>
            </w:pP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Перпендикулярность </w:t>
            </w:r>
            <w:proofErr w:type="gramStart"/>
            <w:r w:rsidRPr="00BD4BB4">
              <w:t>прямых</w:t>
            </w:r>
            <w:proofErr w:type="gramEnd"/>
            <w:r w:rsidRPr="00BD4BB4">
              <w:t xml:space="preserve"> в пространстве.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Рассмотреть понятие перпендикулярности двух прямых, рассмотреть теоремы и их применение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Теорема о признаке перпендикулярности прямой и плоскости, ее применение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Решение задач по теме, развитие логического мышления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Лабораторная работа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Построение </w:t>
            </w:r>
            <w:proofErr w:type="gramStart"/>
            <w:r w:rsidRPr="00BD4BB4">
              <w:t>перпендикулярных</w:t>
            </w:r>
            <w:proofErr w:type="gramEnd"/>
            <w:r w:rsidRPr="00BD4BB4">
              <w:t xml:space="preserve">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Разобрать построение </w:t>
            </w:r>
            <w:proofErr w:type="gramStart"/>
            <w:r w:rsidRPr="00BD4BB4">
              <w:t>перпендикулярных</w:t>
            </w:r>
            <w:proofErr w:type="gramEnd"/>
            <w:r w:rsidRPr="00BD4BB4">
              <w:t xml:space="preserve">  прямой и плоскости.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Свойства </w:t>
            </w:r>
            <w:proofErr w:type="gramStart"/>
            <w:r w:rsidRPr="00BD4BB4">
              <w:t>перпендикулярных</w:t>
            </w:r>
            <w:proofErr w:type="gramEnd"/>
            <w:r w:rsidRPr="00BD4BB4">
              <w:t xml:space="preserve">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теоремы о свойствах  и их применение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понятие расстояния от точки до плоскости, понятие наклонной, проекции наклонной.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proofErr w:type="gramStart"/>
            <w:r w:rsidRPr="00BD4BB4">
              <w:t>Расстояние от прямой до параллельной ей плоскости, расстояние между параллельными плоскостями.</w:t>
            </w:r>
            <w:proofErr w:type="gramEnd"/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задачи, требующие неоднократного применения теоремы Пифагора и решаемые алгебраическими методами.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Повторить основные формулы решения прямоугольных треугольников.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</w:t>
            </w:r>
            <w:r>
              <w:t>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14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>Теорема о трех перпендикулярах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Разобрать теорему, рассмотреть типичные ситуации ее применения на примерах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>
              <w:t>33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Резерв</w:t>
            </w:r>
          </w:p>
        </w:tc>
        <w:tc>
          <w:tcPr>
            <w:tcW w:w="5580" w:type="dxa"/>
          </w:tcPr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/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</w:rPr>
              <w:t xml:space="preserve">3-я четверть 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Теорема о трех перпендикулярах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тест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3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35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  <w:i/>
              </w:rPr>
            </w:pPr>
            <w:r w:rsidRPr="00BD4BB4">
              <w:rPr>
                <w:b/>
              </w:rPr>
              <w:t>Перпендикулярность прямых и плоскостей</w:t>
            </w:r>
            <w:r w:rsidRPr="00BD4BB4">
              <w:rPr>
                <w:b/>
                <w:i/>
              </w:rPr>
              <w:t xml:space="preserve"> </w:t>
            </w:r>
          </w:p>
          <w:p w:rsidR="00BF225D" w:rsidRPr="00BD4BB4" w:rsidRDefault="00BF225D" w:rsidP="00EC7E2B">
            <w:r w:rsidRPr="00BD4BB4">
              <w:rPr>
                <w:b/>
                <w:i/>
              </w:rPr>
              <w:t>Контрольная работа №4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плоскостей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Ввести понятие перпендикулярных плоскостей, разобрать теорему.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плоскостей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Применение знаний учащихся к решению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Расстояние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понятия общего перпендикуляра двух скрещивающихся прямых и расстояния между ними.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Расстояние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Показать на примерах применение изученного материала на практике, в жизни человека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40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rPr>
                <w:b/>
              </w:rPr>
              <w:t xml:space="preserve">Перпендикулярность прямых и плоскостей </w:t>
            </w:r>
          </w:p>
          <w:p w:rsidR="00BF225D" w:rsidRPr="00BD4BB4" w:rsidRDefault="00BF225D" w:rsidP="00EC7E2B">
            <w:r w:rsidRPr="00BD4BB4">
              <w:rPr>
                <w:b/>
                <w:i/>
              </w:rPr>
              <w:t>Контрольная работа №5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  <w:lang w:val="en-US"/>
              </w:rPr>
              <w:t>IV</w:t>
            </w:r>
          </w:p>
        </w:tc>
        <w:tc>
          <w:tcPr>
            <w:tcW w:w="14830" w:type="dxa"/>
            <w:gridSpan w:val="7"/>
          </w:tcPr>
          <w:p w:rsidR="00BF225D" w:rsidRPr="00900F4A" w:rsidRDefault="00BF225D" w:rsidP="00BF225D">
            <w:pPr>
              <w:jc w:val="center"/>
              <w:rPr>
                <w:b/>
                <w:sz w:val="28"/>
                <w:szCs w:val="28"/>
              </w:rPr>
            </w:pPr>
            <w:r w:rsidRPr="00900F4A">
              <w:rPr>
                <w:b/>
                <w:sz w:val="28"/>
                <w:szCs w:val="28"/>
              </w:rPr>
              <w:t>Декартовы координаты и векторы в пространстве (18 часов).</w:t>
            </w:r>
          </w:p>
          <w:p w:rsidR="00900F4A" w:rsidRPr="00900F4A" w:rsidRDefault="00900F4A" w:rsidP="00BF225D">
            <w:pPr>
              <w:jc w:val="center"/>
              <w:rPr>
                <w:sz w:val="28"/>
                <w:szCs w:val="28"/>
              </w:rPr>
            </w:pP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Введение декартовых координат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Анализ контрольной работы. Рассмотреть понятия системы координат и координат точки в пространстве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Расстояние между точками.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Вывести формулы для расстояния в координатах, закрепить изученный материал в ходе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Координаты середины отрезка</w:t>
            </w:r>
          </w:p>
          <w:p w:rsidR="00BF225D" w:rsidRPr="00BD4BB4" w:rsidRDefault="00BF225D" w:rsidP="00EC7E2B"/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Вывести формулы координат середины отрезка, закрепить изученный материал в ходе решения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Преобразование симметрии в пространстве.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Повторить понятие движения на плоскости и его свойства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Симметрия в природе и на практике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симметрию в пространстве и ее преобразования.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Движение в пространстве. </w:t>
            </w:r>
          </w:p>
          <w:p w:rsidR="00BF225D" w:rsidRPr="00BD4BB4" w:rsidRDefault="00BF225D" w:rsidP="00EC7E2B">
            <w:r w:rsidRPr="00BD4BB4">
              <w:t>Параллельный перенос в пространстве. Подобие фигур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Закрепить знание свой</w:t>
            </w:r>
            <w:proofErr w:type="gramStart"/>
            <w:r w:rsidRPr="00BD4BB4">
              <w:t>ств дв</w:t>
            </w:r>
            <w:proofErr w:type="gramEnd"/>
            <w:r w:rsidRPr="00BD4BB4">
              <w:t>ижения в пространстве; определить преобразование подобия в пространстве; изучить преобразование гомотетии в пространстве и его свойства.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Угол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прямыми.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lastRenderedPageBreak/>
              <w:t xml:space="preserve">Рассмотреть понятие углов между </w:t>
            </w:r>
            <w:proofErr w:type="gramStart"/>
            <w:r w:rsidRPr="00BD4BB4">
              <w:t>пересекающимися</w:t>
            </w:r>
            <w:proofErr w:type="gramEnd"/>
            <w:r w:rsidRPr="00BD4BB4">
              <w:t xml:space="preserve"> или скрещивающимися </w:t>
            </w:r>
            <w:r w:rsidRPr="00BD4BB4">
              <w:lastRenderedPageBreak/>
              <w:t xml:space="preserve">прямыми;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lastRenderedPageBreak/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48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Угол между прямой и плоскостью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Понятие угла между прямой и плоскостью и </w:t>
            </w:r>
          </w:p>
          <w:p w:rsidR="00BF225D" w:rsidRPr="00BD4BB4" w:rsidRDefault="00BF225D" w:rsidP="00EC7E2B">
            <w:r w:rsidRPr="00BD4BB4">
              <w:t>закрепить эти знания в ходе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Декартовы координаты в пространстве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Упражнения в решении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50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  <w:i/>
              </w:rPr>
            </w:pPr>
            <w:r w:rsidRPr="00BD4BB4">
              <w:rPr>
                <w:b/>
              </w:rPr>
              <w:t>Декартовы координаты и векторы в пространстве</w:t>
            </w:r>
            <w:r w:rsidRPr="00BD4BB4">
              <w:rPr>
                <w:b/>
                <w:i/>
              </w:rPr>
              <w:t xml:space="preserve"> Контрольная работа №6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Угол между плоскостями.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Научить построению угла между плоскостями; способствовать выработке навыков решения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Площадь ортогональной проекции многоугольника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Разобрать теорему о площади проекции многоугольника, учить решать задачи.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 работа</w:t>
            </w:r>
          </w:p>
        </w:tc>
        <w:tc>
          <w:tcPr>
            <w:tcW w:w="900" w:type="dxa"/>
          </w:tcPr>
          <w:p w:rsidR="00BF225D" w:rsidRPr="00BD4BB4" w:rsidRDefault="00BF225D" w:rsidP="00A725E3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 xml:space="preserve">4-я четверть 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Векторы в пространстве.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понятие вектора в пространстве и связанные с ним понятия абсолютной величины, направления, равенства векторов, координат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Сложение векторов, решение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Умножение вектора на число, решение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Скалярное произведение векторов, решение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Закрепить знания учащихся в ходе решения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58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rPr>
                <w:b/>
              </w:rPr>
              <w:t>Декартовы координаты и векторы в пространстве</w:t>
            </w:r>
            <w:r w:rsidRPr="00BD4BB4">
              <w:rPr>
                <w:b/>
                <w:i/>
              </w:rPr>
              <w:t xml:space="preserve"> Контрольная работа №7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900F4A" w:rsidTr="00BF225D">
        <w:trPr>
          <w:trHeight w:val="20"/>
        </w:trPr>
        <w:tc>
          <w:tcPr>
            <w:tcW w:w="15658" w:type="dxa"/>
            <w:gridSpan w:val="8"/>
          </w:tcPr>
          <w:p w:rsidR="00BF225D" w:rsidRPr="00900F4A" w:rsidRDefault="00BF225D" w:rsidP="00BF225D">
            <w:pPr>
              <w:jc w:val="center"/>
              <w:rPr>
                <w:sz w:val="28"/>
                <w:szCs w:val="28"/>
              </w:rPr>
            </w:pPr>
            <w:r w:rsidRPr="00900F4A">
              <w:rPr>
                <w:b/>
                <w:sz w:val="28"/>
                <w:szCs w:val="28"/>
              </w:rPr>
              <w:t>Повторение курса геометрии 10 класса (12 ч)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Параллельность прямых и плоскостей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тест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lastRenderedPageBreak/>
              <w:t xml:space="preserve">Повторение и систематизация изученного </w:t>
            </w:r>
            <w:r w:rsidRPr="00BD4BB4">
              <w:lastRenderedPageBreak/>
              <w:t>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lastRenderedPageBreak/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62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Теорема о трех перпендикулярах</w:t>
            </w:r>
          </w:p>
          <w:p w:rsidR="00BF225D" w:rsidRDefault="00BF225D" w:rsidP="00EC7E2B"/>
          <w:p w:rsidR="005535FC" w:rsidRDefault="005535FC" w:rsidP="00EC7E2B"/>
          <w:p w:rsidR="00E72C6F" w:rsidRPr="00BD4BB4" w:rsidRDefault="00E72C6F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Расстояние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Перпендикулярность прямых и плоскостей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Угол между плоскостями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/>
        </w:tc>
      </w:tr>
      <w:tr w:rsidR="005535FC" w:rsidRPr="00BD4BB4" w:rsidTr="00BF225D">
        <w:trPr>
          <w:trHeight w:val="20"/>
        </w:trPr>
        <w:tc>
          <w:tcPr>
            <w:tcW w:w="828" w:type="dxa"/>
          </w:tcPr>
          <w:p w:rsidR="005535FC" w:rsidRPr="00BD4BB4" w:rsidRDefault="005535FC" w:rsidP="005535FC">
            <w:pPr>
              <w:jc w:val="center"/>
            </w:pPr>
            <w:r w:rsidRPr="00BD4BB4">
              <w:t>66</w:t>
            </w:r>
          </w:p>
        </w:tc>
        <w:tc>
          <w:tcPr>
            <w:tcW w:w="840" w:type="dxa"/>
          </w:tcPr>
          <w:p w:rsidR="005535FC" w:rsidRPr="00BD4BB4" w:rsidRDefault="005535FC" w:rsidP="005535FC">
            <w:r>
              <w:t>14</w:t>
            </w:r>
          </w:p>
        </w:tc>
        <w:tc>
          <w:tcPr>
            <w:tcW w:w="3402" w:type="dxa"/>
          </w:tcPr>
          <w:p w:rsidR="005535FC" w:rsidRPr="00BD4BB4" w:rsidRDefault="005535FC" w:rsidP="005535FC">
            <w:r w:rsidRPr="00BD4BB4">
              <w:t>Сечение многогранников</w:t>
            </w:r>
          </w:p>
          <w:p w:rsidR="005535FC" w:rsidRPr="00BD4BB4" w:rsidRDefault="005535FC" w:rsidP="005535FC"/>
        </w:tc>
        <w:tc>
          <w:tcPr>
            <w:tcW w:w="5580" w:type="dxa"/>
          </w:tcPr>
          <w:p w:rsidR="005535FC" w:rsidRPr="00BD4BB4" w:rsidRDefault="005535FC" w:rsidP="005535FC">
            <w:r w:rsidRPr="00BD4BB4">
              <w:t>Отработка навыка построения, развитие пространственного мышления</w:t>
            </w:r>
          </w:p>
        </w:tc>
        <w:tc>
          <w:tcPr>
            <w:tcW w:w="1440" w:type="dxa"/>
          </w:tcPr>
          <w:p w:rsidR="005535FC" w:rsidRPr="00BD4BB4" w:rsidRDefault="005535FC" w:rsidP="005535FC">
            <w:r w:rsidRPr="00BD4BB4">
              <w:t>КУ</w:t>
            </w:r>
          </w:p>
        </w:tc>
        <w:tc>
          <w:tcPr>
            <w:tcW w:w="1768" w:type="dxa"/>
          </w:tcPr>
          <w:p w:rsidR="005535FC" w:rsidRPr="00BD4BB4" w:rsidRDefault="005535FC" w:rsidP="005535FC"/>
        </w:tc>
        <w:tc>
          <w:tcPr>
            <w:tcW w:w="900" w:type="dxa"/>
          </w:tcPr>
          <w:p w:rsidR="005535FC" w:rsidRPr="00BD4BB4" w:rsidRDefault="005535FC" w:rsidP="005535FC"/>
        </w:tc>
        <w:tc>
          <w:tcPr>
            <w:tcW w:w="900" w:type="dxa"/>
          </w:tcPr>
          <w:p w:rsidR="005535FC" w:rsidRPr="00BD4BB4" w:rsidRDefault="005535FC" w:rsidP="005535FC"/>
        </w:tc>
      </w:tr>
      <w:tr w:rsidR="005535FC" w:rsidRPr="00BD4BB4" w:rsidTr="00BF225D">
        <w:trPr>
          <w:trHeight w:val="20"/>
        </w:trPr>
        <w:tc>
          <w:tcPr>
            <w:tcW w:w="828" w:type="dxa"/>
          </w:tcPr>
          <w:p w:rsidR="005535FC" w:rsidRPr="00BD4BB4" w:rsidRDefault="005535FC" w:rsidP="005535FC">
            <w:pPr>
              <w:jc w:val="center"/>
            </w:pPr>
            <w:r w:rsidRPr="00BD4BB4">
              <w:t>67</w:t>
            </w:r>
          </w:p>
        </w:tc>
        <w:tc>
          <w:tcPr>
            <w:tcW w:w="840" w:type="dxa"/>
          </w:tcPr>
          <w:p w:rsidR="005535FC" w:rsidRPr="00BD4BB4" w:rsidRDefault="005535FC" w:rsidP="005535FC">
            <w:r>
              <w:t>15</w:t>
            </w:r>
          </w:p>
        </w:tc>
        <w:tc>
          <w:tcPr>
            <w:tcW w:w="3402" w:type="dxa"/>
          </w:tcPr>
          <w:p w:rsidR="005535FC" w:rsidRPr="005535FC" w:rsidRDefault="005535FC" w:rsidP="005535FC">
            <w:r w:rsidRPr="005535FC">
              <w:t>Сечение многогранников</w:t>
            </w:r>
          </w:p>
          <w:p w:rsidR="005535FC" w:rsidRPr="00BD4BB4" w:rsidRDefault="005535FC" w:rsidP="005535FC"/>
        </w:tc>
        <w:tc>
          <w:tcPr>
            <w:tcW w:w="5580" w:type="dxa"/>
          </w:tcPr>
          <w:p w:rsidR="005535FC" w:rsidRPr="00BD4BB4" w:rsidRDefault="005535FC" w:rsidP="005535FC">
            <w:r w:rsidRPr="005535FC">
              <w:t>Отработка навыка построения, развитие пространственного мышления</w:t>
            </w:r>
          </w:p>
        </w:tc>
        <w:tc>
          <w:tcPr>
            <w:tcW w:w="1440" w:type="dxa"/>
          </w:tcPr>
          <w:p w:rsidR="005535FC" w:rsidRPr="00BD4BB4" w:rsidRDefault="005535FC" w:rsidP="005535FC">
            <w:r w:rsidRPr="00BD4BB4">
              <w:t>КУ</w:t>
            </w:r>
          </w:p>
        </w:tc>
        <w:tc>
          <w:tcPr>
            <w:tcW w:w="1768" w:type="dxa"/>
          </w:tcPr>
          <w:p w:rsidR="005535FC" w:rsidRPr="00BD4BB4" w:rsidRDefault="005535FC" w:rsidP="005535FC"/>
        </w:tc>
        <w:tc>
          <w:tcPr>
            <w:tcW w:w="900" w:type="dxa"/>
          </w:tcPr>
          <w:p w:rsidR="005535FC" w:rsidRPr="00BD4BB4" w:rsidRDefault="005535FC" w:rsidP="005535FC"/>
        </w:tc>
        <w:tc>
          <w:tcPr>
            <w:tcW w:w="900" w:type="dxa"/>
          </w:tcPr>
          <w:p w:rsidR="005535FC" w:rsidRPr="00BD4BB4" w:rsidRDefault="005535FC" w:rsidP="005535FC"/>
        </w:tc>
      </w:tr>
      <w:tr w:rsidR="005535FC" w:rsidRPr="00BD4BB4" w:rsidTr="00BF225D">
        <w:trPr>
          <w:trHeight w:val="20"/>
        </w:trPr>
        <w:tc>
          <w:tcPr>
            <w:tcW w:w="828" w:type="dxa"/>
          </w:tcPr>
          <w:p w:rsidR="005535FC" w:rsidRPr="00BD4BB4" w:rsidRDefault="005535FC" w:rsidP="005535FC">
            <w:pPr>
              <w:jc w:val="center"/>
            </w:pPr>
            <w:r w:rsidRPr="00BD4BB4">
              <w:t>68</w:t>
            </w:r>
          </w:p>
        </w:tc>
        <w:tc>
          <w:tcPr>
            <w:tcW w:w="840" w:type="dxa"/>
          </w:tcPr>
          <w:p w:rsidR="005535FC" w:rsidRPr="00BD4BB4" w:rsidRDefault="005535FC" w:rsidP="005535FC">
            <w:r>
              <w:t>16</w:t>
            </w:r>
          </w:p>
        </w:tc>
        <w:tc>
          <w:tcPr>
            <w:tcW w:w="3402" w:type="dxa"/>
          </w:tcPr>
          <w:p w:rsidR="005535FC" w:rsidRDefault="005535FC" w:rsidP="005535FC">
            <w:r>
              <w:t>Итоговая контрольная работа</w:t>
            </w:r>
          </w:p>
          <w:p w:rsidR="005535FC" w:rsidRPr="00BD4BB4" w:rsidRDefault="005535FC" w:rsidP="005535FC"/>
        </w:tc>
        <w:tc>
          <w:tcPr>
            <w:tcW w:w="5580" w:type="dxa"/>
          </w:tcPr>
          <w:p w:rsidR="005535FC" w:rsidRPr="005535FC" w:rsidRDefault="005535FC" w:rsidP="005535FC">
            <w:r w:rsidRPr="005535FC">
              <w:t>Контрол</w:t>
            </w:r>
            <w:r w:rsidR="00E72C6F">
              <w:t>ь знаний учащихся по пройденным темам.</w:t>
            </w:r>
          </w:p>
          <w:p w:rsidR="005535FC" w:rsidRPr="00BD4BB4" w:rsidRDefault="005535FC" w:rsidP="005535FC"/>
        </w:tc>
        <w:tc>
          <w:tcPr>
            <w:tcW w:w="1440" w:type="dxa"/>
          </w:tcPr>
          <w:p w:rsidR="005535FC" w:rsidRPr="00BD4BB4" w:rsidRDefault="00E72C6F" w:rsidP="005535FC">
            <w:r>
              <w:t>УККЗ</w:t>
            </w:r>
          </w:p>
        </w:tc>
        <w:tc>
          <w:tcPr>
            <w:tcW w:w="1768" w:type="dxa"/>
          </w:tcPr>
          <w:p w:rsidR="005535FC" w:rsidRPr="00BD4BB4" w:rsidRDefault="005535FC" w:rsidP="005535FC"/>
        </w:tc>
        <w:tc>
          <w:tcPr>
            <w:tcW w:w="900" w:type="dxa"/>
          </w:tcPr>
          <w:p w:rsidR="005535FC" w:rsidRPr="00BD4BB4" w:rsidRDefault="005535FC" w:rsidP="005535FC"/>
        </w:tc>
        <w:tc>
          <w:tcPr>
            <w:tcW w:w="900" w:type="dxa"/>
          </w:tcPr>
          <w:p w:rsidR="005535FC" w:rsidRPr="00BD4BB4" w:rsidRDefault="005535FC" w:rsidP="005535FC"/>
        </w:tc>
      </w:tr>
    </w:tbl>
    <w:p w:rsidR="00FA562D" w:rsidRDefault="00FA562D" w:rsidP="00FA562D"/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0C787A" w:rsidRPr="00821F4A" w:rsidRDefault="005535FC" w:rsidP="00900F4A">
      <w:r>
        <w:rPr>
          <w:b/>
        </w:rPr>
        <w:t xml:space="preserve">                   </w:t>
      </w:r>
      <w:r w:rsidR="008E0A2B">
        <w:rPr>
          <w:b/>
        </w:rPr>
        <w:t xml:space="preserve"> </w:t>
      </w:r>
    </w:p>
    <w:p w:rsidR="000C787A" w:rsidRDefault="000C787A"/>
    <w:sectPr w:rsidR="000C787A" w:rsidSect="000C787A">
      <w:pgSz w:w="16838" w:h="11906" w:orient="landscape"/>
      <w:pgMar w:top="709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73D0"/>
    <w:multiLevelType w:val="multilevel"/>
    <w:tmpl w:val="7CC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F7B7E"/>
    <w:multiLevelType w:val="multilevel"/>
    <w:tmpl w:val="C07A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D74E1"/>
    <w:multiLevelType w:val="hybridMultilevel"/>
    <w:tmpl w:val="403480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2EC7B2B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0AB459B"/>
    <w:multiLevelType w:val="multilevel"/>
    <w:tmpl w:val="1E2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A7C08"/>
    <w:multiLevelType w:val="hybridMultilevel"/>
    <w:tmpl w:val="1ABCE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AD1B77"/>
    <w:multiLevelType w:val="multilevel"/>
    <w:tmpl w:val="99F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86ED2"/>
    <w:multiLevelType w:val="hybridMultilevel"/>
    <w:tmpl w:val="68A8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A5FCA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7A"/>
    <w:rsid w:val="00050123"/>
    <w:rsid w:val="000C787A"/>
    <w:rsid w:val="001469A1"/>
    <w:rsid w:val="00183E71"/>
    <w:rsid w:val="001C09F2"/>
    <w:rsid w:val="002206AD"/>
    <w:rsid w:val="002637C1"/>
    <w:rsid w:val="00360996"/>
    <w:rsid w:val="003E0332"/>
    <w:rsid w:val="00474937"/>
    <w:rsid w:val="004D1082"/>
    <w:rsid w:val="00515031"/>
    <w:rsid w:val="005535FC"/>
    <w:rsid w:val="005F6313"/>
    <w:rsid w:val="007431DA"/>
    <w:rsid w:val="007E37F3"/>
    <w:rsid w:val="008C66F1"/>
    <w:rsid w:val="008D23EE"/>
    <w:rsid w:val="008E0A2B"/>
    <w:rsid w:val="00900F4A"/>
    <w:rsid w:val="00992E75"/>
    <w:rsid w:val="009B0CA2"/>
    <w:rsid w:val="00A725E3"/>
    <w:rsid w:val="00AA5D0E"/>
    <w:rsid w:val="00BF225D"/>
    <w:rsid w:val="00BF22C5"/>
    <w:rsid w:val="00C632CB"/>
    <w:rsid w:val="00C77370"/>
    <w:rsid w:val="00D0455E"/>
    <w:rsid w:val="00D35831"/>
    <w:rsid w:val="00DD154C"/>
    <w:rsid w:val="00E13050"/>
    <w:rsid w:val="00E72C6F"/>
    <w:rsid w:val="00EC7E2B"/>
    <w:rsid w:val="00EE0F20"/>
    <w:rsid w:val="00F0037B"/>
    <w:rsid w:val="00FA28B8"/>
    <w:rsid w:val="00FA562D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C787A"/>
    <w:pPr>
      <w:ind w:left="90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C78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0C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0C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0A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1469A1"/>
    <w:pPr>
      <w:ind w:left="720"/>
      <w:contextualSpacing/>
    </w:pPr>
  </w:style>
  <w:style w:type="character" w:styleId="a6">
    <w:name w:val="Strong"/>
    <w:basedOn w:val="a0"/>
    <w:uiPriority w:val="22"/>
    <w:qFormat/>
    <w:rsid w:val="008C66F1"/>
    <w:rPr>
      <w:b/>
      <w:bCs/>
    </w:rPr>
  </w:style>
  <w:style w:type="paragraph" w:styleId="a7">
    <w:name w:val="Normal (Web)"/>
    <w:basedOn w:val="a"/>
    <w:uiPriority w:val="99"/>
    <w:semiHidden/>
    <w:unhideWhenUsed/>
    <w:rsid w:val="008C66F1"/>
    <w:pPr>
      <w:spacing w:before="150" w:after="150"/>
    </w:pPr>
  </w:style>
  <w:style w:type="character" w:styleId="a8">
    <w:name w:val="Emphasis"/>
    <w:basedOn w:val="a0"/>
    <w:uiPriority w:val="20"/>
    <w:qFormat/>
    <w:rsid w:val="00C632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C787A"/>
    <w:pPr>
      <w:ind w:left="90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C78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0C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0C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0A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1469A1"/>
    <w:pPr>
      <w:ind w:left="720"/>
      <w:contextualSpacing/>
    </w:pPr>
  </w:style>
  <w:style w:type="character" w:styleId="a6">
    <w:name w:val="Strong"/>
    <w:basedOn w:val="a0"/>
    <w:uiPriority w:val="22"/>
    <w:qFormat/>
    <w:rsid w:val="008C66F1"/>
    <w:rPr>
      <w:b/>
      <w:bCs/>
    </w:rPr>
  </w:style>
  <w:style w:type="paragraph" w:styleId="a7">
    <w:name w:val="Normal (Web)"/>
    <w:basedOn w:val="a"/>
    <w:uiPriority w:val="99"/>
    <w:semiHidden/>
    <w:unhideWhenUsed/>
    <w:rsid w:val="008C66F1"/>
    <w:pPr>
      <w:spacing w:before="150" w:after="150"/>
    </w:pPr>
  </w:style>
  <w:style w:type="character" w:styleId="a8">
    <w:name w:val="Emphasis"/>
    <w:basedOn w:val="a0"/>
    <w:uiPriority w:val="20"/>
    <w:qFormat/>
    <w:rsid w:val="00C63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976E0-8A5E-46BF-AA23-82577F5B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111</cp:lastModifiedBy>
  <cp:revision>2</cp:revision>
  <cp:lastPrinted>2011-09-26T09:54:00Z</cp:lastPrinted>
  <dcterms:created xsi:type="dcterms:W3CDTF">2017-09-10T19:46:00Z</dcterms:created>
  <dcterms:modified xsi:type="dcterms:W3CDTF">2017-09-10T19:46:00Z</dcterms:modified>
</cp:coreProperties>
</file>