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887" w:rsidRPr="00392887" w:rsidRDefault="00392887" w:rsidP="00392887">
      <w:pPr>
        <w:autoSpaceDE w:val="0"/>
        <w:autoSpaceDN w:val="0"/>
        <w:adjustRightInd w:val="0"/>
        <w:spacing w:before="200" w:after="280"/>
        <w:ind w:left="284" w:right="936"/>
        <w:rPr>
          <w:rFonts w:ascii="Calibri" w:hAnsi="Calibri" w:cs="Calibri"/>
          <w:b/>
          <w:bCs/>
          <w:i/>
          <w:iCs/>
          <w:color w:val="4F81BD"/>
          <w:sz w:val="40"/>
          <w:szCs w:val="40"/>
        </w:rPr>
      </w:pPr>
      <w:r>
        <w:rPr>
          <w:rFonts w:ascii="Calibri" w:hAnsi="Calibri" w:cs="Calibri"/>
          <w:b/>
          <w:bCs/>
          <w:i/>
          <w:iCs/>
          <w:color w:val="4F81BD"/>
          <w:sz w:val="40"/>
          <w:szCs w:val="40"/>
        </w:rPr>
        <w:t xml:space="preserve">Муниципальное казенное общеобразовательное учреждение </w:t>
      </w:r>
      <w:r w:rsidRPr="00392887">
        <w:rPr>
          <w:rFonts w:ascii="Calibri" w:hAnsi="Calibri" w:cs="Calibri"/>
          <w:b/>
          <w:bCs/>
          <w:i/>
          <w:iCs/>
          <w:color w:val="4F81BD"/>
          <w:sz w:val="40"/>
          <w:szCs w:val="40"/>
        </w:rPr>
        <w:t>«</w:t>
      </w:r>
      <w:proofErr w:type="spellStart"/>
      <w:r>
        <w:rPr>
          <w:rFonts w:ascii="Calibri" w:hAnsi="Calibri" w:cs="Calibri"/>
          <w:b/>
          <w:bCs/>
          <w:i/>
          <w:iCs/>
          <w:color w:val="4F81BD"/>
          <w:sz w:val="40"/>
          <w:szCs w:val="40"/>
        </w:rPr>
        <w:t>Алкадарская</w:t>
      </w:r>
      <w:proofErr w:type="spellEnd"/>
      <w:r>
        <w:rPr>
          <w:rFonts w:ascii="Calibri" w:hAnsi="Calibri" w:cs="Calibri"/>
          <w:b/>
          <w:bCs/>
          <w:i/>
          <w:iCs/>
          <w:color w:val="4F81BD"/>
          <w:sz w:val="40"/>
          <w:szCs w:val="40"/>
        </w:rPr>
        <w:t xml:space="preserve"> средняя общеобразовательная школа</w:t>
      </w:r>
      <w:r w:rsidRPr="00392887">
        <w:rPr>
          <w:rFonts w:ascii="Calibri" w:hAnsi="Calibri" w:cs="Calibri"/>
          <w:b/>
          <w:bCs/>
          <w:i/>
          <w:iCs/>
          <w:color w:val="4F81BD"/>
          <w:sz w:val="40"/>
          <w:szCs w:val="40"/>
        </w:rPr>
        <w:t>».</w:t>
      </w:r>
    </w:p>
    <w:p w:rsidR="00392887" w:rsidRPr="00392887" w:rsidRDefault="00392887" w:rsidP="00392887">
      <w:pPr>
        <w:autoSpaceDE w:val="0"/>
        <w:autoSpaceDN w:val="0"/>
        <w:adjustRightInd w:val="0"/>
        <w:ind w:left="-426" w:firstLine="426"/>
        <w:rPr>
          <w:rFonts w:ascii="Arial" w:hAnsi="Arial" w:cs="Arial"/>
          <w:color w:val="333333"/>
          <w:sz w:val="27"/>
          <w:szCs w:val="27"/>
        </w:rPr>
      </w:pPr>
    </w:p>
    <w:p w:rsidR="00392887" w:rsidRDefault="00392887" w:rsidP="00392887">
      <w:pPr>
        <w:autoSpaceDE w:val="0"/>
        <w:autoSpaceDN w:val="0"/>
        <w:adjustRightInd w:val="0"/>
        <w:ind w:left="1418"/>
        <w:rPr>
          <w:rFonts w:ascii="Arial" w:hAnsi="Arial" w:cs="Arial"/>
          <w:color w:val="333333"/>
          <w:sz w:val="27"/>
          <w:szCs w:val="27"/>
          <w:lang w:val="en-US"/>
        </w:rPr>
      </w:pPr>
      <w:r>
        <w:rPr>
          <w:rFonts w:ascii="Calibri" w:hAnsi="Calibri" w:cs="Calibri"/>
          <w:noProof/>
          <w:lang w:eastAsia="ru-RU"/>
        </w:rPr>
        <w:drawing>
          <wp:inline distT="0" distB="0" distL="0" distR="0">
            <wp:extent cx="3543300" cy="37242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300" cy="3724275"/>
                    </a:xfrm>
                    <a:prstGeom prst="rect">
                      <a:avLst/>
                    </a:prstGeom>
                    <a:noFill/>
                    <a:ln>
                      <a:noFill/>
                    </a:ln>
                  </pic:spPr>
                </pic:pic>
              </a:graphicData>
            </a:graphic>
          </wp:inline>
        </w:drawing>
      </w:r>
    </w:p>
    <w:p w:rsidR="00392887" w:rsidRDefault="00392887" w:rsidP="00392887">
      <w:pPr>
        <w:autoSpaceDE w:val="0"/>
        <w:autoSpaceDN w:val="0"/>
        <w:adjustRightInd w:val="0"/>
        <w:ind w:left="851" w:hanging="567"/>
        <w:rPr>
          <w:rFonts w:ascii="Segoe Print" w:hAnsi="Segoe Print" w:cs="Segoe Print"/>
          <w:b/>
          <w:bCs/>
          <w:color w:val="7030A0"/>
          <w:sz w:val="28"/>
          <w:szCs w:val="28"/>
          <w:lang w:val="en-US"/>
        </w:rPr>
      </w:pPr>
      <w:r>
        <w:rPr>
          <w:rFonts w:ascii="Segoe Print" w:hAnsi="Segoe Print" w:cs="Segoe Print"/>
          <w:b/>
          <w:bCs/>
          <w:color w:val="7030A0"/>
          <w:sz w:val="28"/>
          <w:szCs w:val="28"/>
          <w:lang w:val="en-US"/>
        </w:rPr>
        <w:t xml:space="preserve">Project work on the English language on the topic: </w:t>
      </w:r>
    </w:p>
    <w:p w:rsidR="00392887" w:rsidRDefault="00392887" w:rsidP="00392887">
      <w:pPr>
        <w:autoSpaceDE w:val="0"/>
        <w:autoSpaceDN w:val="0"/>
        <w:adjustRightInd w:val="0"/>
        <w:ind w:left="284" w:hanging="284"/>
        <w:rPr>
          <w:rFonts w:ascii="Segoe Print" w:hAnsi="Segoe Print" w:cs="Segoe Print"/>
          <w:b/>
          <w:bCs/>
          <w:color w:val="7030A0"/>
          <w:sz w:val="28"/>
          <w:szCs w:val="28"/>
          <w:lang w:val="en-US"/>
        </w:rPr>
      </w:pPr>
      <w:r>
        <w:rPr>
          <w:rFonts w:ascii="Segoe Print" w:hAnsi="Segoe Print" w:cs="Segoe Print"/>
          <w:b/>
          <w:bCs/>
          <w:color w:val="7030A0"/>
          <w:sz w:val="28"/>
          <w:szCs w:val="28"/>
          <w:lang w:val="en-US"/>
        </w:rPr>
        <w:t>"</w:t>
      </w:r>
      <w:proofErr w:type="spellStart"/>
      <w:r>
        <w:rPr>
          <w:rFonts w:ascii="Segoe Print" w:hAnsi="Segoe Print" w:cs="Segoe Print"/>
          <w:b/>
          <w:bCs/>
          <w:color w:val="7030A0"/>
          <w:sz w:val="28"/>
          <w:szCs w:val="28"/>
          <w:lang w:val="en-US"/>
        </w:rPr>
        <w:t>Lezgin</w:t>
      </w:r>
      <w:proofErr w:type="spellEnd"/>
      <w:r>
        <w:rPr>
          <w:rFonts w:ascii="Segoe Print" w:hAnsi="Segoe Print" w:cs="Segoe Print"/>
          <w:b/>
          <w:bCs/>
          <w:color w:val="7030A0"/>
          <w:sz w:val="28"/>
          <w:szCs w:val="28"/>
          <w:lang w:val="en-US"/>
        </w:rPr>
        <w:t xml:space="preserve"> poet-</w:t>
      </w:r>
      <w:proofErr w:type="spellStart"/>
      <w:r>
        <w:rPr>
          <w:rFonts w:ascii="Segoe Print" w:hAnsi="Segoe Print" w:cs="Segoe Print"/>
          <w:b/>
          <w:bCs/>
          <w:color w:val="7030A0"/>
          <w:sz w:val="28"/>
          <w:szCs w:val="28"/>
          <w:lang w:val="en-US"/>
        </w:rPr>
        <w:t>ashug</w:t>
      </w:r>
      <w:proofErr w:type="spellEnd"/>
      <w:r>
        <w:rPr>
          <w:rFonts w:ascii="Segoe Print" w:hAnsi="Segoe Print" w:cs="Segoe Print"/>
          <w:b/>
          <w:bCs/>
          <w:color w:val="7030A0"/>
          <w:sz w:val="28"/>
          <w:szCs w:val="28"/>
          <w:lang w:val="en-US"/>
        </w:rPr>
        <w:t xml:space="preserve"> Suleiman </w:t>
      </w:r>
      <w:proofErr w:type="spellStart"/>
      <w:r>
        <w:rPr>
          <w:rFonts w:ascii="Segoe Print" w:hAnsi="Segoe Print" w:cs="Segoe Print"/>
          <w:b/>
          <w:bCs/>
          <w:color w:val="7030A0"/>
          <w:sz w:val="28"/>
          <w:szCs w:val="28"/>
          <w:lang w:val="en-US"/>
        </w:rPr>
        <w:t>Stalsky</w:t>
      </w:r>
      <w:proofErr w:type="spellEnd"/>
      <w:r>
        <w:rPr>
          <w:rFonts w:ascii="Segoe Print" w:hAnsi="Segoe Print" w:cs="Segoe Print"/>
          <w:b/>
          <w:bCs/>
          <w:color w:val="7030A0"/>
          <w:sz w:val="28"/>
          <w:szCs w:val="28"/>
          <w:lang w:val="en-US"/>
        </w:rPr>
        <w:t>: biography and creativity".</w:t>
      </w:r>
    </w:p>
    <w:p w:rsidR="00392887" w:rsidRDefault="00392887" w:rsidP="00392887">
      <w:pPr>
        <w:autoSpaceDE w:val="0"/>
        <w:autoSpaceDN w:val="0"/>
        <w:adjustRightInd w:val="0"/>
        <w:rPr>
          <w:rFonts w:ascii="Arial" w:hAnsi="Arial" w:cs="Arial"/>
          <w:color w:val="333333"/>
          <w:sz w:val="27"/>
          <w:szCs w:val="27"/>
          <w:lang w:val="en-US"/>
        </w:rPr>
      </w:pPr>
    </w:p>
    <w:p w:rsidR="00392887" w:rsidRPr="00392887" w:rsidRDefault="00392887" w:rsidP="00392887">
      <w:pPr>
        <w:autoSpaceDE w:val="0"/>
        <w:autoSpaceDN w:val="0"/>
        <w:adjustRightInd w:val="0"/>
        <w:rPr>
          <w:rFonts w:ascii="Monotype Corsiva" w:hAnsi="Monotype Corsiva" w:cs="Monotype Corsiva"/>
          <w:b/>
          <w:bCs/>
          <w:color w:val="FF0000"/>
          <w:sz w:val="40"/>
          <w:szCs w:val="40"/>
          <w:lang w:val="en-US"/>
        </w:rPr>
      </w:pPr>
      <w:r>
        <w:rPr>
          <w:rFonts w:ascii="Monotype Corsiva" w:hAnsi="Monotype Corsiva" w:cs="Monotype Corsiva"/>
          <w:b/>
          <w:bCs/>
          <w:color w:val="FF0000"/>
          <w:sz w:val="32"/>
          <w:szCs w:val="32"/>
          <w:lang w:val="en-US"/>
        </w:rPr>
        <w:t xml:space="preserve">                  </w:t>
      </w:r>
      <w:proofErr w:type="gramStart"/>
      <w:r>
        <w:rPr>
          <w:rFonts w:ascii="Monotype Corsiva" w:hAnsi="Monotype Corsiva" w:cs="Monotype Corsiva"/>
          <w:b/>
          <w:bCs/>
          <w:color w:val="FF0000"/>
          <w:sz w:val="40"/>
          <w:szCs w:val="40"/>
          <w:lang w:val="en-US"/>
        </w:rPr>
        <w:t>Prepared by the 10th grade student: R. M.</w:t>
      </w:r>
      <w:r>
        <w:rPr>
          <w:rFonts w:ascii="Monotype Corsiva" w:hAnsi="Monotype Corsiva" w:cs="Monotype Corsiva"/>
          <w:b/>
          <w:bCs/>
          <w:color w:val="FF0000"/>
          <w:sz w:val="40"/>
          <w:szCs w:val="40"/>
        </w:rPr>
        <w:t>М</w:t>
      </w:r>
      <w:proofErr w:type="spellStart"/>
      <w:r w:rsidRPr="00392887">
        <w:rPr>
          <w:rFonts w:ascii="Monotype Corsiva" w:hAnsi="Monotype Corsiva" w:cs="Monotype Corsiva"/>
          <w:b/>
          <w:bCs/>
          <w:color w:val="FF0000"/>
          <w:sz w:val="40"/>
          <w:szCs w:val="40"/>
          <w:lang w:val="en-US"/>
        </w:rPr>
        <w:t>urtuzaliyev</w:t>
      </w:r>
      <w:proofErr w:type="spellEnd"/>
      <w:r>
        <w:rPr>
          <w:rFonts w:ascii="Monotype Corsiva" w:hAnsi="Monotype Corsiva" w:cs="Monotype Corsiva"/>
          <w:b/>
          <w:bCs/>
          <w:color w:val="FF0000"/>
          <w:sz w:val="40"/>
          <w:szCs w:val="40"/>
        </w:rPr>
        <w:t>а</w:t>
      </w:r>
      <w:r w:rsidRPr="00392887">
        <w:rPr>
          <w:rFonts w:ascii="Monotype Corsiva" w:hAnsi="Monotype Corsiva" w:cs="Monotype Corsiva"/>
          <w:b/>
          <w:bCs/>
          <w:color w:val="FF0000"/>
          <w:sz w:val="40"/>
          <w:szCs w:val="40"/>
          <w:lang w:val="en-US"/>
        </w:rPr>
        <w:t>.</w:t>
      </w:r>
      <w:proofErr w:type="gramEnd"/>
    </w:p>
    <w:p w:rsidR="00392887" w:rsidRDefault="00392887" w:rsidP="00392887">
      <w:pPr>
        <w:autoSpaceDE w:val="0"/>
        <w:autoSpaceDN w:val="0"/>
        <w:adjustRightInd w:val="0"/>
        <w:rPr>
          <w:rFonts w:ascii="Monotype Corsiva" w:hAnsi="Monotype Corsiva" w:cs="Monotype Corsiva"/>
          <w:b/>
          <w:bCs/>
          <w:color w:val="FF0000"/>
          <w:sz w:val="40"/>
          <w:szCs w:val="40"/>
          <w:lang w:val="en-US"/>
        </w:rPr>
      </w:pPr>
      <w:r>
        <w:rPr>
          <w:rFonts w:ascii="Monotype Corsiva" w:hAnsi="Monotype Corsiva" w:cs="Monotype Corsiva"/>
          <w:b/>
          <w:bCs/>
          <w:color w:val="FF0000"/>
          <w:sz w:val="40"/>
          <w:szCs w:val="40"/>
          <w:lang w:val="en-US"/>
        </w:rPr>
        <w:t xml:space="preserve">               Project Manager an English teacher: </w:t>
      </w:r>
      <w:proofErr w:type="spellStart"/>
      <w:r>
        <w:rPr>
          <w:rFonts w:ascii="Monotype Corsiva" w:hAnsi="Monotype Corsiva" w:cs="Monotype Corsiva"/>
          <w:b/>
          <w:bCs/>
          <w:color w:val="FF0000"/>
          <w:sz w:val="40"/>
          <w:szCs w:val="40"/>
          <w:lang w:val="en-US"/>
        </w:rPr>
        <w:t>Aslanbekova</w:t>
      </w:r>
      <w:proofErr w:type="spellEnd"/>
      <w:r>
        <w:rPr>
          <w:rFonts w:ascii="Monotype Corsiva" w:hAnsi="Monotype Corsiva" w:cs="Monotype Corsiva"/>
          <w:b/>
          <w:bCs/>
          <w:color w:val="FF0000"/>
          <w:sz w:val="40"/>
          <w:szCs w:val="40"/>
          <w:lang w:val="en-US"/>
        </w:rPr>
        <w:t xml:space="preserve"> Z. Y.</w:t>
      </w:r>
    </w:p>
    <w:p w:rsidR="00392887" w:rsidRPr="00083B2F" w:rsidRDefault="00392887" w:rsidP="00392887">
      <w:pPr>
        <w:autoSpaceDE w:val="0"/>
        <w:autoSpaceDN w:val="0"/>
        <w:adjustRightInd w:val="0"/>
        <w:rPr>
          <w:rFonts w:ascii="Arial" w:hAnsi="Arial" w:cs="Arial"/>
          <w:color w:val="333333"/>
          <w:sz w:val="27"/>
          <w:szCs w:val="27"/>
          <w:lang w:val="en-US"/>
        </w:rPr>
      </w:pPr>
    </w:p>
    <w:p w:rsidR="00392887" w:rsidRPr="00392887" w:rsidRDefault="00392887" w:rsidP="00392887">
      <w:pPr>
        <w:autoSpaceDE w:val="0"/>
        <w:autoSpaceDN w:val="0"/>
        <w:adjustRightInd w:val="0"/>
        <w:rPr>
          <w:rFonts w:ascii="Arial CYR" w:hAnsi="Arial CYR" w:cs="Arial CYR"/>
          <w:color w:val="333333"/>
          <w:sz w:val="27"/>
          <w:szCs w:val="27"/>
          <w:lang w:val="en-US"/>
        </w:rPr>
      </w:pPr>
      <w:r>
        <w:rPr>
          <w:rFonts w:ascii="Arial" w:hAnsi="Arial" w:cs="Arial"/>
          <w:color w:val="333333"/>
          <w:sz w:val="27"/>
          <w:szCs w:val="27"/>
          <w:lang w:val="en-US"/>
        </w:rPr>
        <w:t xml:space="preserve">                                                     </w:t>
      </w:r>
      <w:proofErr w:type="spellStart"/>
      <w:r>
        <w:rPr>
          <w:rFonts w:ascii="Arial CYR" w:hAnsi="Arial CYR" w:cs="Arial CYR"/>
          <w:color w:val="333333"/>
          <w:sz w:val="27"/>
          <w:szCs w:val="27"/>
        </w:rPr>
        <w:t>Алкадар</w:t>
      </w:r>
      <w:proofErr w:type="spellEnd"/>
      <w:r w:rsidRPr="00392887">
        <w:rPr>
          <w:rFonts w:ascii="Arial CYR" w:hAnsi="Arial CYR" w:cs="Arial CYR"/>
          <w:color w:val="333333"/>
          <w:sz w:val="27"/>
          <w:szCs w:val="27"/>
          <w:lang w:val="en-US"/>
        </w:rPr>
        <w:t xml:space="preserve"> 2018 </w:t>
      </w:r>
      <w:r>
        <w:rPr>
          <w:rFonts w:ascii="Arial CYR" w:hAnsi="Arial CYR" w:cs="Arial CYR"/>
          <w:color w:val="333333"/>
          <w:sz w:val="27"/>
          <w:szCs w:val="27"/>
        </w:rPr>
        <w:t>г</w:t>
      </w:r>
      <w:r w:rsidRPr="00392887">
        <w:rPr>
          <w:rFonts w:ascii="Arial CYR" w:hAnsi="Arial CYR" w:cs="Arial CYR"/>
          <w:color w:val="333333"/>
          <w:sz w:val="27"/>
          <w:szCs w:val="27"/>
          <w:lang w:val="en-US"/>
        </w:rPr>
        <w:t>.</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lastRenderedPageBreak/>
        <w:t xml:space="preserve">The biography of Suleiman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especially his childhood years, is full of tragic events. It is amazing how a boy who grew up in the most difficult conditions managed to keep in his heart the love for people. The biography of the national Dagestan poet and the founder of poetry in the </w:t>
      </w:r>
      <w:proofErr w:type="spellStart"/>
      <w:r>
        <w:rPr>
          <w:rFonts w:ascii="Arial" w:hAnsi="Arial" w:cs="Arial"/>
          <w:color w:val="333333"/>
          <w:sz w:val="27"/>
          <w:szCs w:val="27"/>
          <w:lang w:val="en-US"/>
        </w:rPr>
        <w:t>Lezgian</w:t>
      </w:r>
      <w:proofErr w:type="spellEnd"/>
      <w:r>
        <w:rPr>
          <w:rFonts w:ascii="Arial" w:hAnsi="Arial" w:cs="Arial"/>
          <w:color w:val="333333"/>
          <w:sz w:val="27"/>
          <w:szCs w:val="27"/>
          <w:lang w:val="en-US"/>
        </w:rPr>
        <w:t xml:space="preserve"> language shows how the kindness of the soul and sincerity help even the most modest person to gain recognition and touch the hearts of different people with his work. </w:t>
      </w:r>
      <w:proofErr w:type="spellStart"/>
      <w:r>
        <w:rPr>
          <w:rFonts w:ascii="Arial" w:hAnsi="Arial" w:cs="Arial"/>
          <w:color w:val="333333"/>
          <w:sz w:val="27"/>
          <w:szCs w:val="27"/>
          <w:lang w:val="en-US"/>
        </w:rPr>
        <w:t>Stalsky's</w:t>
      </w:r>
      <w:proofErr w:type="spellEnd"/>
      <w:r>
        <w:rPr>
          <w:rFonts w:ascii="Arial" w:hAnsi="Arial" w:cs="Arial"/>
          <w:color w:val="333333"/>
          <w:sz w:val="27"/>
          <w:szCs w:val="27"/>
          <w:lang w:val="en-US"/>
        </w:rPr>
        <w:t xml:space="preserve"> poetry is still the main literary reflection of the folk life of the Caucasian peoples at the turn of the 19th and 20th centuries. What kind of person was the poet Suleiman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w:t>
      </w:r>
    </w:p>
    <w:p w:rsidR="00392887" w:rsidRDefault="00392887" w:rsidP="00392887">
      <w:pPr>
        <w:autoSpaceDE w:val="0"/>
        <w:autoSpaceDN w:val="0"/>
        <w:adjustRightInd w:val="0"/>
        <w:rPr>
          <w:rFonts w:ascii="Algerian" w:hAnsi="Algerian" w:cs="Algerian"/>
          <w:color w:val="333333"/>
          <w:sz w:val="72"/>
          <w:szCs w:val="72"/>
          <w:lang w:val="en-US"/>
        </w:rPr>
      </w:pPr>
      <w:r>
        <w:rPr>
          <w:rFonts w:ascii="Arial" w:hAnsi="Arial" w:cs="Arial"/>
          <w:color w:val="333333"/>
          <w:sz w:val="27"/>
          <w:szCs w:val="27"/>
          <w:lang w:val="en-US"/>
        </w:rPr>
        <w:t xml:space="preserve">                                </w:t>
      </w:r>
      <w:proofErr w:type="gramStart"/>
      <w:r>
        <w:rPr>
          <w:rFonts w:ascii="Algerian" w:hAnsi="Algerian" w:cs="Algerian"/>
          <w:color w:val="FF0000"/>
          <w:sz w:val="72"/>
          <w:szCs w:val="72"/>
          <w:lang w:val="en-US"/>
        </w:rPr>
        <w:t>Biography .</w:t>
      </w:r>
      <w:proofErr w:type="gramEnd"/>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Suleiman </w:t>
      </w:r>
      <w:proofErr w:type="spellStart"/>
      <w:r>
        <w:rPr>
          <w:rFonts w:ascii="Arial" w:hAnsi="Arial" w:cs="Arial"/>
          <w:color w:val="333333"/>
          <w:sz w:val="27"/>
          <w:szCs w:val="27"/>
          <w:lang w:val="en-US"/>
        </w:rPr>
        <w:t>Hasanbekov</w:t>
      </w:r>
      <w:proofErr w:type="spellEnd"/>
      <w:r>
        <w:rPr>
          <w:rFonts w:ascii="Arial" w:hAnsi="Arial" w:cs="Arial"/>
          <w:color w:val="333333"/>
          <w:sz w:val="27"/>
          <w:szCs w:val="27"/>
          <w:lang w:val="en-US"/>
        </w:rPr>
        <w:t xml:space="preserve"> was born on </w:t>
      </w:r>
      <w:proofErr w:type="spellStart"/>
      <w:proofErr w:type="gramStart"/>
      <w:r>
        <w:rPr>
          <w:rFonts w:ascii="Arial" w:hAnsi="Arial" w:cs="Arial"/>
          <w:color w:val="333333"/>
          <w:sz w:val="27"/>
          <w:szCs w:val="27"/>
          <w:lang w:val="en-US"/>
        </w:rPr>
        <w:t>may</w:t>
      </w:r>
      <w:proofErr w:type="spellEnd"/>
      <w:proofErr w:type="gramEnd"/>
      <w:r>
        <w:rPr>
          <w:rFonts w:ascii="Arial" w:hAnsi="Arial" w:cs="Arial"/>
          <w:color w:val="333333"/>
          <w:sz w:val="27"/>
          <w:szCs w:val="27"/>
          <w:lang w:val="en-US"/>
        </w:rPr>
        <w:t xml:space="preserve"> 18, 1869 in the Dagestan </w:t>
      </w:r>
      <w:proofErr w:type="spellStart"/>
      <w:r>
        <w:rPr>
          <w:rFonts w:ascii="Arial" w:hAnsi="Arial" w:cs="Arial"/>
          <w:color w:val="333333"/>
          <w:sz w:val="27"/>
          <w:szCs w:val="27"/>
          <w:lang w:val="en-US"/>
        </w:rPr>
        <w:t>aul</w:t>
      </w:r>
      <w:proofErr w:type="spellEnd"/>
      <w:r>
        <w:rPr>
          <w:rFonts w:ascii="Arial" w:hAnsi="Arial" w:cs="Arial"/>
          <w:color w:val="333333"/>
          <w:sz w:val="27"/>
          <w:szCs w:val="27"/>
          <w:lang w:val="en-US"/>
        </w:rPr>
        <w:t xml:space="preserve"> </w:t>
      </w:r>
      <w:proofErr w:type="spellStart"/>
      <w:r>
        <w:rPr>
          <w:rFonts w:ascii="Arial" w:hAnsi="Arial" w:cs="Arial"/>
          <w:color w:val="333333"/>
          <w:sz w:val="27"/>
          <w:szCs w:val="27"/>
          <w:lang w:val="en-US"/>
        </w:rPr>
        <w:t>Ashaga-Stal</w:t>
      </w:r>
      <w:proofErr w:type="spellEnd"/>
      <w:r>
        <w:rPr>
          <w:rFonts w:ascii="Arial" w:hAnsi="Arial" w:cs="Arial"/>
          <w:color w:val="333333"/>
          <w:sz w:val="27"/>
          <w:szCs w:val="27"/>
          <w:lang w:val="en-US"/>
        </w:rPr>
        <w:t xml:space="preserve">, his parents were </w:t>
      </w:r>
      <w:proofErr w:type="spellStart"/>
      <w:r>
        <w:rPr>
          <w:rFonts w:ascii="Arial" w:hAnsi="Arial" w:cs="Arial"/>
          <w:color w:val="333333"/>
          <w:sz w:val="27"/>
          <w:szCs w:val="27"/>
          <w:lang w:val="en-US"/>
        </w:rPr>
        <w:t>Lezgins</w:t>
      </w:r>
      <w:proofErr w:type="spellEnd"/>
      <w:r>
        <w:rPr>
          <w:rFonts w:ascii="Arial" w:hAnsi="Arial" w:cs="Arial"/>
          <w:color w:val="333333"/>
          <w:sz w:val="27"/>
          <w:szCs w:val="27"/>
          <w:lang w:val="en-US"/>
        </w:rPr>
        <w:t xml:space="preserve"> living in poverty. The birth of the future poet was unusual: having quarreled on the eve of childbirth, Suleiman's father drove his pregnant wife out of the house, and the woman had to give birth in the barn. Barely alive after childbirth, the mother was not even allowed to the baby: the baby was nursed by a neighbor, and the unfortunate woman had to leave the house. In a short time she died at some villagers who sheltered her, never having seen her son. Apparently, the insult to the mother of the boy my father was very strong, as he continued to vent it on the son. From the age of four, Suleiman was busy with housework, and when his father married for the second time, and did become something like a servant, "errand boy</w:t>
      </w:r>
      <w:proofErr w:type="gramStart"/>
      <w:r>
        <w:rPr>
          <w:rFonts w:ascii="Arial" w:hAnsi="Arial" w:cs="Arial"/>
          <w:color w:val="333333"/>
          <w:sz w:val="27"/>
          <w:szCs w:val="27"/>
          <w:lang w:val="en-US"/>
        </w:rPr>
        <w:t>" .</w:t>
      </w:r>
      <w:proofErr w:type="gramEnd"/>
    </w:p>
    <w:p w:rsidR="00392887" w:rsidRDefault="00392887" w:rsidP="00392887">
      <w:pPr>
        <w:autoSpaceDE w:val="0"/>
        <w:autoSpaceDN w:val="0"/>
        <w:adjustRightInd w:val="0"/>
        <w:ind w:left="426"/>
        <w:rPr>
          <w:rFonts w:ascii="Calibri" w:hAnsi="Calibri" w:cs="Calibri"/>
          <w:lang w:val="en-US"/>
        </w:rPr>
      </w:pPr>
      <w:r>
        <w:rPr>
          <w:rFonts w:ascii="Calibri" w:hAnsi="Calibri" w:cs="Calibri"/>
          <w:noProof/>
          <w:lang w:eastAsia="ru-RU"/>
        </w:rPr>
        <w:drawing>
          <wp:inline distT="0" distB="0" distL="0" distR="0">
            <wp:extent cx="5095875" cy="2857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875" cy="2857500"/>
                    </a:xfrm>
                    <a:prstGeom prst="rect">
                      <a:avLst/>
                    </a:prstGeom>
                    <a:noFill/>
                    <a:ln>
                      <a:noFill/>
                    </a:ln>
                  </pic:spPr>
                </pic:pic>
              </a:graphicData>
            </a:graphic>
          </wp:inline>
        </w:drawing>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At the age of eleven, Suleiman became an orphan. From the age of 13 he was forced to become a hired worker, farmhand in </w:t>
      </w:r>
      <w:proofErr w:type="spellStart"/>
      <w:r>
        <w:rPr>
          <w:rFonts w:ascii="Arial" w:hAnsi="Arial" w:cs="Arial"/>
          <w:color w:val="333333"/>
          <w:sz w:val="27"/>
          <w:szCs w:val="27"/>
          <w:lang w:val="en-US"/>
        </w:rPr>
        <w:t>Derbent</w:t>
      </w:r>
      <w:proofErr w:type="spellEnd"/>
      <w:r>
        <w:rPr>
          <w:rFonts w:ascii="Arial" w:hAnsi="Arial" w:cs="Arial"/>
          <w:color w:val="333333"/>
          <w:sz w:val="27"/>
          <w:szCs w:val="27"/>
          <w:lang w:val="en-US"/>
        </w:rPr>
        <w:t xml:space="preserve">, Samarkand, Ganja and Baku. The poet often </w:t>
      </w:r>
      <w:r>
        <w:rPr>
          <w:rFonts w:ascii="Arial" w:hAnsi="Arial" w:cs="Arial"/>
          <w:color w:val="333333"/>
          <w:sz w:val="27"/>
          <w:szCs w:val="27"/>
          <w:lang w:val="en-US"/>
        </w:rPr>
        <w:lastRenderedPageBreak/>
        <w:t xml:space="preserve">recalled that all his youth was spent in his work, but one day he woke up and realized that he was already thirty years old. Soon Suleiman married, his chosen one was the daughter of a devourer from the neighboring village of </w:t>
      </w:r>
      <w:proofErr w:type="spellStart"/>
      <w:r>
        <w:rPr>
          <w:rFonts w:ascii="Arial" w:hAnsi="Arial" w:cs="Arial"/>
          <w:color w:val="333333"/>
          <w:sz w:val="27"/>
          <w:szCs w:val="27"/>
          <w:lang w:val="en-US"/>
        </w:rPr>
        <w:t>Orta-Stal</w:t>
      </w:r>
      <w:proofErr w:type="spellEnd"/>
      <w:r>
        <w:rPr>
          <w:rFonts w:ascii="Arial" w:hAnsi="Arial" w:cs="Arial"/>
          <w:color w:val="333333"/>
          <w:sz w:val="27"/>
          <w:szCs w:val="27"/>
          <w:lang w:val="en-US"/>
        </w:rPr>
        <w:t>.</w:t>
      </w:r>
    </w:p>
    <w:p w:rsidR="00392887" w:rsidRDefault="00392887" w:rsidP="00392887">
      <w:pPr>
        <w:autoSpaceDE w:val="0"/>
        <w:autoSpaceDN w:val="0"/>
        <w:adjustRightInd w:val="0"/>
        <w:rPr>
          <w:rFonts w:ascii="Algerian" w:hAnsi="Algerian" w:cs="Algerian"/>
          <w:color w:val="333333"/>
          <w:sz w:val="72"/>
          <w:szCs w:val="72"/>
          <w:lang w:val="en-US"/>
        </w:rPr>
      </w:pPr>
      <w:r>
        <w:rPr>
          <w:rFonts w:ascii="Arial" w:hAnsi="Arial" w:cs="Arial"/>
          <w:color w:val="333333"/>
          <w:sz w:val="27"/>
          <w:szCs w:val="27"/>
          <w:lang w:val="en-US"/>
        </w:rPr>
        <w:t xml:space="preserve">             </w:t>
      </w:r>
      <w:proofErr w:type="gramStart"/>
      <w:r>
        <w:rPr>
          <w:rFonts w:ascii="Algerian" w:hAnsi="Algerian" w:cs="Algerian"/>
          <w:color w:val="FF0000"/>
          <w:sz w:val="72"/>
          <w:szCs w:val="72"/>
          <w:lang w:val="en-US"/>
        </w:rPr>
        <w:t>The first creativity.</w:t>
      </w:r>
      <w:proofErr w:type="gramEnd"/>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All this time, busy with work and the arrangement of his life, Suleiman </w:t>
      </w:r>
      <w:proofErr w:type="spellStart"/>
      <w:r>
        <w:rPr>
          <w:rFonts w:ascii="Arial" w:hAnsi="Arial" w:cs="Arial"/>
          <w:color w:val="333333"/>
          <w:sz w:val="27"/>
          <w:szCs w:val="27"/>
          <w:lang w:val="en-US"/>
        </w:rPr>
        <w:t>Hasanbekov</w:t>
      </w:r>
      <w:proofErr w:type="spellEnd"/>
      <w:r>
        <w:rPr>
          <w:rFonts w:ascii="Arial" w:hAnsi="Arial" w:cs="Arial"/>
          <w:color w:val="333333"/>
          <w:sz w:val="27"/>
          <w:szCs w:val="27"/>
          <w:lang w:val="en-US"/>
        </w:rPr>
        <w:t xml:space="preserve"> did not even think about poetry. But once in the village where he lived with his wife, came </w:t>
      </w:r>
      <w:proofErr w:type="spellStart"/>
      <w:r>
        <w:rPr>
          <w:rFonts w:ascii="Arial" w:hAnsi="Arial" w:cs="Arial"/>
          <w:color w:val="333333"/>
          <w:sz w:val="27"/>
          <w:szCs w:val="27"/>
          <w:lang w:val="en-US"/>
        </w:rPr>
        <w:t>Lezgin</w:t>
      </w:r>
      <w:proofErr w:type="spellEnd"/>
      <w:r>
        <w:rPr>
          <w:rFonts w:ascii="Arial" w:hAnsi="Arial" w:cs="Arial"/>
          <w:color w:val="333333"/>
          <w:sz w:val="27"/>
          <w:szCs w:val="27"/>
          <w:lang w:val="en-US"/>
        </w:rPr>
        <w:t xml:space="preserve"> poet-Troubadour. </w:t>
      </w:r>
      <w:proofErr w:type="spellStart"/>
      <w:r>
        <w:rPr>
          <w:rFonts w:ascii="Arial" w:hAnsi="Arial" w:cs="Arial"/>
          <w:color w:val="333333"/>
          <w:sz w:val="27"/>
          <w:szCs w:val="27"/>
          <w:lang w:val="en-US"/>
        </w:rPr>
        <w:t>Ashugs</w:t>
      </w:r>
      <w:proofErr w:type="spellEnd"/>
      <w:r>
        <w:rPr>
          <w:rFonts w:ascii="Arial" w:hAnsi="Arial" w:cs="Arial"/>
          <w:color w:val="333333"/>
          <w:sz w:val="27"/>
          <w:szCs w:val="27"/>
          <w:lang w:val="en-US"/>
        </w:rPr>
        <w:t xml:space="preserve"> are the Caucasian version of a minstrel or </w:t>
      </w:r>
      <w:proofErr w:type="gramStart"/>
      <w:r>
        <w:rPr>
          <w:rFonts w:ascii="Arial" w:hAnsi="Arial" w:cs="Arial"/>
          <w:color w:val="333333"/>
          <w:sz w:val="27"/>
          <w:szCs w:val="27"/>
          <w:lang w:val="en-US"/>
        </w:rPr>
        <w:t>Troubadour, that</w:t>
      </w:r>
      <w:proofErr w:type="gramEnd"/>
      <w:r>
        <w:rPr>
          <w:rFonts w:ascii="Arial" w:hAnsi="Arial" w:cs="Arial"/>
          <w:color w:val="333333"/>
          <w:sz w:val="27"/>
          <w:szCs w:val="27"/>
          <w:lang w:val="en-US"/>
        </w:rPr>
        <w:t xml:space="preserve"> is, wandering singers accompanying themselves on some simple instruments and performing folk songs. For Suleiman, </w:t>
      </w:r>
      <w:proofErr w:type="spellStart"/>
      <w:r>
        <w:rPr>
          <w:rFonts w:ascii="Arial" w:hAnsi="Arial" w:cs="Arial"/>
          <w:color w:val="333333"/>
          <w:sz w:val="27"/>
          <w:szCs w:val="27"/>
          <w:lang w:val="en-US"/>
        </w:rPr>
        <w:t>ashug's</w:t>
      </w:r>
      <w:proofErr w:type="spellEnd"/>
      <w:r>
        <w:rPr>
          <w:rFonts w:ascii="Arial" w:hAnsi="Arial" w:cs="Arial"/>
          <w:color w:val="333333"/>
          <w:sz w:val="27"/>
          <w:szCs w:val="27"/>
          <w:lang w:val="en-US"/>
        </w:rPr>
        <w:t xml:space="preserve"> speech was a real revelation: he suddenly realized that he himself could </w:t>
      </w:r>
      <w:proofErr w:type="gramStart"/>
      <w:r>
        <w:rPr>
          <w:rFonts w:ascii="Arial" w:hAnsi="Arial" w:cs="Arial"/>
          <w:color w:val="333333"/>
          <w:sz w:val="27"/>
          <w:szCs w:val="27"/>
          <w:lang w:val="en-US"/>
        </w:rPr>
        <w:t>Express</w:t>
      </w:r>
      <w:proofErr w:type="gramEnd"/>
      <w:r>
        <w:rPr>
          <w:rFonts w:ascii="Arial" w:hAnsi="Arial" w:cs="Arial"/>
          <w:color w:val="333333"/>
          <w:sz w:val="27"/>
          <w:szCs w:val="27"/>
          <w:lang w:val="en-US"/>
        </w:rPr>
        <w:t xml:space="preserve"> his thoughts in this way. That same evening he composed his first poems in Azerbaijani, later telling them in both Dagestan and </w:t>
      </w:r>
      <w:proofErr w:type="spellStart"/>
      <w:r>
        <w:rPr>
          <w:rFonts w:ascii="Arial" w:hAnsi="Arial" w:cs="Arial"/>
          <w:color w:val="333333"/>
          <w:sz w:val="27"/>
          <w:szCs w:val="27"/>
          <w:lang w:val="en-US"/>
        </w:rPr>
        <w:t>Lezgian</w:t>
      </w:r>
      <w:proofErr w:type="spellEnd"/>
      <w:r>
        <w:rPr>
          <w:rFonts w:ascii="Arial" w:hAnsi="Arial" w:cs="Arial"/>
          <w:color w:val="333333"/>
          <w:sz w:val="27"/>
          <w:szCs w:val="27"/>
          <w:lang w:val="en-US"/>
        </w:rPr>
        <w:t>. The novice poet had a poor command of writing, and therefore composed poems and songs collected in memory, telling them to friends and neighbors.</w:t>
      </w:r>
    </w:p>
    <w:p w:rsidR="00392887" w:rsidRDefault="00392887" w:rsidP="00392887">
      <w:pPr>
        <w:autoSpaceDE w:val="0"/>
        <w:autoSpaceDN w:val="0"/>
        <w:adjustRightInd w:val="0"/>
        <w:rPr>
          <w:rFonts w:ascii="Calibri" w:hAnsi="Calibri" w:cs="Calibri"/>
          <w:lang w:val="en-US"/>
        </w:rPr>
      </w:pPr>
      <w:r>
        <w:rPr>
          <w:rFonts w:ascii="Calibri" w:hAnsi="Calibri" w:cs="Calibri"/>
          <w:noProof/>
          <w:lang w:eastAsia="ru-RU"/>
        </w:rPr>
        <w:drawing>
          <wp:inline distT="0" distB="0" distL="0" distR="0">
            <wp:extent cx="5400675" cy="3771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3771900"/>
                    </a:xfrm>
                    <a:prstGeom prst="rect">
                      <a:avLst/>
                    </a:prstGeom>
                    <a:noFill/>
                    <a:ln>
                      <a:noFill/>
                    </a:ln>
                  </pic:spPr>
                </pic:pic>
              </a:graphicData>
            </a:graphic>
          </wp:inline>
        </w:drawing>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The first real </w:t>
      </w:r>
      <w:proofErr w:type="gramStart"/>
      <w:r>
        <w:rPr>
          <w:rFonts w:ascii="Arial" w:hAnsi="Arial" w:cs="Arial"/>
          <w:color w:val="333333"/>
          <w:sz w:val="27"/>
          <w:szCs w:val="27"/>
          <w:lang w:val="en-US"/>
        </w:rPr>
        <w:t xml:space="preserve">poems of Suleiman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is</w:t>
      </w:r>
      <w:proofErr w:type="gramEnd"/>
      <w:r>
        <w:rPr>
          <w:rFonts w:ascii="Arial" w:hAnsi="Arial" w:cs="Arial"/>
          <w:color w:val="333333"/>
          <w:sz w:val="27"/>
          <w:szCs w:val="27"/>
          <w:lang w:val="en-US"/>
        </w:rPr>
        <w:t xml:space="preserve"> considered to be "the Nightingale", composed in 1900.</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On an Apple-tree,</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lastRenderedPageBreak/>
        <w:t xml:space="preserve"> </w:t>
      </w:r>
      <w:proofErr w:type="gramStart"/>
      <w:r>
        <w:rPr>
          <w:rFonts w:ascii="Arial" w:hAnsi="Arial" w:cs="Arial"/>
          <w:color w:val="333333"/>
          <w:sz w:val="27"/>
          <w:szCs w:val="27"/>
          <w:lang w:val="en-US"/>
        </w:rPr>
        <w:t>in</w:t>
      </w:r>
      <w:proofErr w:type="gramEnd"/>
      <w:r>
        <w:rPr>
          <w:rFonts w:ascii="Arial" w:hAnsi="Arial" w:cs="Arial"/>
          <w:color w:val="333333"/>
          <w:sz w:val="27"/>
          <w:szCs w:val="27"/>
          <w:lang w:val="en-US"/>
        </w:rPr>
        <w:t xml:space="preserve"> foliage dense, </w:t>
      </w:r>
    </w:p>
    <w:p w:rsidR="00392887" w:rsidRDefault="00392887" w:rsidP="00392887">
      <w:pPr>
        <w:autoSpaceDE w:val="0"/>
        <w:autoSpaceDN w:val="0"/>
        <w:adjustRightInd w:val="0"/>
        <w:rPr>
          <w:rFonts w:ascii="Arial" w:hAnsi="Arial" w:cs="Arial"/>
          <w:color w:val="333333"/>
          <w:sz w:val="27"/>
          <w:szCs w:val="27"/>
          <w:lang w:val="en-US"/>
        </w:rPr>
      </w:pPr>
      <w:proofErr w:type="gramStart"/>
      <w:r>
        <w:rPr>
          <w:rFonts w:ascii="Arial" w:hAnsi="Arial" w:cs="Arial"/>
          <w:color w:val="333333"/>
          <w:sz w:val="27"/>
          <w:szCs w:val="27"/>
          <w:lang w:val="en-US"/>
        </w:rPr>
        <w:t>sings</w:t>
      </w:r>
      <w:proofErr w:type="gramEnd"/>
      <w:r>
        <w:rPr>
          <w:rFonts w:ascii="Arial" w:hAnsi="Arial" w:cs="Arial"/>
          <w:color w:val="333333"/>
          <w:sz w:val="27"/>
          <w:szCs w:val="27"/>
          <w:lang w:val="en-US"/>
        </w:rPr>
        <w:t xml:space="preserve"> perpetual Nightingale,</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As is pure, as gentle voice </w:t>
      </w:r>
      <w:proofErr w:type="spellStart"/>
      <w:r>
        <w:rPr>
          <w:rFonts w:ascii="Arial" w:hAnsi="Arial" w:cs="Arial"/>
          <w:color w:val="333333"/>
          <w:sz w:val="27"/>
          <w:szCs w:val="27"/>
          <w:lang w:val="en-US"/>
        </w:rPr>
        <w:t>your</w:t>
      </w:r>
      <w:proofErr w:type="spellEnd"/>
      <w:r>
        <w:rPr>
          <w:rFonts w:ascii="Arial" w:hAnsi="Arial" w:cs="Arial"/>
          <w:color w:val="333333"/>
          <w:sz w:val="27"/>
          <w:szCs w:val="27"/>
          <w:lang w:val="en-US"/>
        </w:rPr>
        <w:t>,</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About inspired Nightingale!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Eat from the world </w:t>
      </w:r>
      <w:proofErr w:type="spellStart"/>
      <w:r>
        <w:rPr>
          <w:rFonts w:ascii="Arial" w:hAnsi="Arial" w:cs="Arial"/>
          <w:color w:val="333333"/>
          <w:sz w:val="27"/>
          <w:szCs w:val="27"/>
          <w:lang w:val="en-US"/>
        </w:rPr>
        <w:t>atresias</w:t>
      </w:r>
      <w:proofErr w:type="spellEnd"/>
      <w:r>
        <w:rPr>
          <w:rFonts w:ascii="Arial" w:hAnsi="Arial" w:cs="Arial"/>
          <w:color w:val="333333"/>
          <w:sz w:val="27"/>
          <w:szCs w:val="27"/>
          <w:lang w:val="en-US"/>
        </w:rPr>
        <w:t xml:space="preserv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Carefree, happy you are now.</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Oh, you don't care about us, Blessed Nightingale!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You despise people ready Ringing in the garden on a hundred frets.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But, coward, you run from the cold.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Shame on you haughty Nightingale!</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Wait where are you going?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The fears come on!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Tell me how you lived.</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Maybe now the time has come?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Be Frank Nightingale.</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But in this winter you not roads,</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Was winter day to you not </w:t>
      </w:r>
      <w:proofErr w:type="gramStart"/>
      <w:r>
        <w:rPr>
          <w:rFonts w:ascii="Arial" w:hAnsi="Arial" w:cs="Arial"/>
          <w:color w:val="333333"/>
          <w:sz w:val="27"/>
          <w:szCs w:val="27"/>
          <w:lang w:val="en-US"/>
        </w:rPr>
        <w:t>strict.</w:t>
      </w:r>
      <w:proofErr w:type="gramEnd"/>
      <w:r>
        <w:rPr>
          <w:rFonts w:ascii="Arial" w:hAnsi="Arial" w:cs="Arial"/>
          <w:color w:val="333333"/>
          <w:sz w:val="27"/>
          <w:szCs w:val="27"/>
          <w:lang w:val="en-US"/>
        </w:rPr>
        <w:t xml:space="preserv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All the colors you saved </w:t>
      </w:r>
      <w:proofErr w:type="spellStart"/>
      <w:r>
        <w:rPr>
          <w:rFonts w:ascii="Arial" w:hAnsi="Arial" w:cs="Arial"/>
          <w:color w:val="333333"/>
          <w:sz w:val="27"/>
          <w:szCs w:val="27"/>
          <w:lang w:val="en-US"/>
        </w:rPr>
        <w:t>your</w:t>
      </w:r>
      <w:proofErr w:type="spellEnd"/>
      <w:r>
        <w:rPr>
          <w:rFonts w:ascii="Arial" w:hAnsi="Arial" w:cs="Arial"/>
          <w:color w:val="333333"/>
          <w:sz w:val="27"/>
          <w:szCs w:val="27"/>
          <w:lang w:val="en-US"/>
        </w:rPr>
        <w:t xml:space="preserve">, </w:t>
      </w:r>
    </w:p>
    <w:p w:rsidR="00392887" w:rsidRDefault="00392887" w:rsidP="00392887">
      <w:pPr>
        <w:autoSpaceDE w:val="0"/>
        <w:autoSpaceDN w:val="0"/>
        <w:adjustRightInd w:val="0"/>
        <w:rPr>
          <w:rFonts w:ascii="Arial" w:hAnsi="Arial" w:cs="Arial"/>
          <w:color w:val="333333"/>
          <w:sz w:val="27"/>
          <w:szCs w:val="27"/>
          <w:lang w:val="en-US"/>
        </w:rPr>
      </w:pPr>
      <w:proofErr w:type="gramStart"/>
      <w:r>
        <w:rPr>
          <w:rFonts w:ascii="Arial" w:hAnsi="Arial" w:cs="Arial"/>
          <w:color w:val="333333"/>
          <w:sz w:val="27"/>
          <w:szCs w:val="27"/>
          <w:lang w:val="en-US"/>
        </w:rPr>
        <w:t>My incomparable Nightingale.</w:t>
      </w:r>
      <w:proofErr w:type="gramEnd"/>
      <w:r>
        <w:rPr>
          <w:rFonts w:ascii="Arial" w:hAnsi="Arial" w:cs="Arial"/>
          <w:color w:val="333333"/>
          <w:sz w:val="27"/>
          <w:szCs w:val="27"/>
          <w:lang w:val="en-US"/>
        </w:rPr>
        <w:t xml:space="preserv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A hawk rose...</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Hide away </w:t>
      </w:r>
      <w:proofErr w:type="gramStart"/>
      <w:r>
        <w:rPr>
          <w:rFonts w:ascii="Arial" w:hAnsi="Arial" w:cs="Arial"/>
          <w:color w:val="333333"/>
          <w:sz w:val="27"/>
          <w:szCs w:val="27"/>
          <w:lang w:val="en-US"/>
        </w:rPr>
        <w:t>In</w:t>
      </w:r>
      <w:proofErr w:type="gramEnd"/>
      <w:r>
        <w:rPr>
          <w:rFonts w:ascii="Arial" w:hAnsi="Arial" w:cs="Arial"/>
          <w:color w:val="333333"/>
          <w:sz w:val="27"/>
          <w:szCs w:val="27"/>
          <w:lang w:val="en-US"/>
        </w:rPr>
        <w:t xml:space="preserve"> the deep shadow,</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w:t>
      </w:r>
      <w:proofErr w:type="gramStart"/>
      <w:r>
        <w:rPr>
          <w:rFonts w:ascii="Arial" w:hAnsi="Arial" w:cs="Arial"/>
          <w:color w:val="333333"/>
          <w:sz w:val="27"/>
          <w:szCs w:val="27"/>
          <w:lang w:val="en-US"/>
        </w:rPr>
        <w:t>in</w:t>
      </w:r>
      <w:proofErr w:type="gramEnd"/>
      <w:r>
        <w:rPr>
          <w:rFonts w:ascii="Arial" w:hAnsi="Arial" w:cs="Arial"/>
          <w:color w:val="333333"/>
          <w:sz w:val="27"/>
          <w:szCs w:val="27"/>
          <w:lang w:val="en-US"/>
        </w:rPr>
        <w:t xml:space="preserve"> the forest night!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Can I help </w:t>
      </w:r>
      <w:proofErr w:type="gramStart"/>
      <w:r>
        <w:rPr>
          <w:rFonts w:ascii="Arial" w:hAnsi="Arial" w:cs="Arial"/>
          <w:color w:val="333333"/>
          <w:sz w:val="27"/>
          <w:szCs w:val="27"/>
          <w:lang w:val="en-US"/>
        </w:rPr>
        <w:t>You</w:t>
      </w:r>
      <w:proofErr w:type="gramEnd"/>
      <w:r>
        <w:rPr>
          <w:rFonts w:ascii="Arial" w:hAnsi="Arial" w:cs="Arial"/>
          <w:color w:val="333333"/>
          <w:sz w:val="27"/>
          <w:szCs w:val="27"/>
          <w:lang w:val="en-US"/>
        </w:rPr>
        <w:t>, my bold Nightingale?</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You do not know the end of the ringing, </w:t>
      </w:r>
    </w:p>
    <w:p w:rsidR="00392887" w:rsidRDefault="00392887" w:rsidP="00392887">
      <w:pPr>
        <w:autoSpaceDE w:val="0"/>
        <w:autoSpaceDN w:val="0"/>
        <w:adjustRightInd w:val="0"/>
        <w:rPr>
          <w:rFonts w:ascii="Arial" w:hAnsi="Arial" w:cs="Arial"/>
          <w:color w:val="333333"/>
          <w:sz w:val="27"/>
          <w:szCs w:val="27"/>
          <w:lang w:val="en-US"/>
        </w:rPr>
      </w:pPr>
      <w:proofErr w:type="gramStart"/>
      <w:r>
        <w:rPr>
          <w:rFonts w:ascii="Arial" w:hAnsi="Arial" w:cs="Arial"/>
          <w:color w:val="333333"/>
          <w:sz w:val="27"/>
          <w:szCs w:val="27"/>
          <w:lang w:val="en-US"/>
        </w:rPr>
        <w:t>you</w:t>
      </w:r>
      <w:proofErr w:type="gramEnd"/>
      <w:r>
        <w:rPr>
          <w:rFonts w:ascii="Arial" w:hAnsi="Arial" w:cs="Arial"/>
          <w:color w:val="333333"/>
          <w:sz w:val="27"/>
          <w:szCs w:val="27"/>
          <w:lang w:val="en-US"/>
        </w:rPr>
        <w:t xml:space="preserve"> do not know the calm,</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lastRenderedPageBreak/>
        <w:t xml:space="preserve"> </w:t>
      </w:r>
      <w:proofErr w:type="gramStart"/>
      <w:r>
        <w:rPr>
          <w:rFonts w:ascii="Arial" w:hAnsi="Arial" w:cs="Arial"/>
          <w:color w:val="333333"/>
          <w:sz w:val="27"/>
          <w:szCs w:val="27"/>
          <w:lang w:val="en-US"/>
        </w:rPr>
        <w:t>you</w:t>
      </w:r>
      <w:proofErr w:type="gramEnd"/>
      <w:r>
        <w:rPr>
          <w:rFonts w:ascii="Arial" w:hAnsi="Arial" w:cs="Arial"/>
          <w:color w:val="333333"/>
          <w:sz w:val="27"/>
          <w:szCs w:val="27"/>
          <w:lang w:val="en-US"/>
        </w:rPr>
        <w:t xml:space="preserve"> Are like a gramophone, </w:t>
      </w:r>
    </w:p>
    <w:p w:rsidR="00392887" w:rsidRDefault="00392887" w:rsidP="00392887">
      <w:pPr>
        <w:autoSpaceDE w:val="0"/>
        <w:autoSpaceDN w:val="0"/>
        <w:adjustRightInd w:val="0"/>
        <w:rPr>
          <w:rFonts w:ascii="Arial" w:hAnsi="Arial" w:cs="Arial"/>
          <w:color w:val="333333"/>
          <w:sz w:val="27"/>
          <w:szCs w:val="27"/>
          <w:lang w:val="en-US"/>
        </w:rPr>
      </w:pPr>
      <w:proofErr w:type="gramStart"/>
      <w:r>
        <w:rPr>
          <w:rFonts w:ascii="Arial" w:hAnsi="Arial" w:cs="Arial"/>
          <w:color w:val="333333"/>
          <w:sz w:val="27"/>
          <w:szCs w:val="27"/>
          <w:lang w:val="en-US"/>
        </w:rPr>
        <w:t>the</w:t>
      </w:r>
      <w:proofErr w:type="gramEnd"/>
      <w:r>
        <w:rPr>
          <w:rFonts w:ascii="Arial" w:hAnsi="Arial" w:cs="Arial"/>
          <w:color w:val="333333"/>
          <w:sz w:val="27"/>
          <w:szCs w:val="27"/>
          <w:lang w:val="en-US"/>
        </w:rPr>
        <w:t xml:space="preserve"> Beauty of the universe Nightingale!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Carelessness frisky </w:t>
      </w:r>
      <w:proofErr w:type="gramStart"/>
      <w:r>
        <w:rPr>
          <w:rFonts w:ascii="Arial" w:hAnsi="Arial" w:cs="Arial"/>
          <w:color w:val="333333"/>
          <w:sz w:val="27"/>
          <w:szCs w:val="27"/>
          <w:lang w:val="en-US"/>
        </w:rPr>
        <w:t>forget</w:t>
      </w:r>
      <w:proofErr w:type="gramEnd"/>
      <w:r>
        <w:rPr>
          <w:rFonts w:ascii="Arial" w:hAnsi="Arial" w:cs="Arial"/>
          <w:color w:val="333333"/>
          <w:sz w:val="27"/>
          <w:szCs w:val="27"/>
          <w:lang w:val="en-US"/>
        </w:rPr>
        <w:t xml:space="preserv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Find the nest!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Stay with me!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And the sounds of Suleiman in the chest to</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 Pour, priceless Nightingale!</w:t>
      </w:r>
    </w:p>
    <w:p w:rsidR="00392887" w:rsidRDefault="00392887" w:rsidP="00392887">
      <w:pPr>
        <w:tabs>
          <w:tab w:val="left" w:pos="1418"/>
        </w:tabs>
        <w:autoSpaceDE w:val="0"/>
        <w:autoSpaceDN w:val="0"/>
        <w:adjustRightInd w:val="0"/>
        <w:rPr>
          <w:rFonts w:ascii="Algerian" w:hAnsi="Algerian" w:cs="Algerian"/>
          <w:color w:val="333333"/>
          <w:sz w:val="72"/>
          <w:szCs w:val="72"/>
          <w:lang w:val="en-US"/>
        </w:rPr>
      </w:pPr>
      <w:r>
        <w:rPr>
          <w:rFonts w:ascii="Arial" w:hAnsi="Arial" w:cs="Arial"/>
          <w:color w:val="333333"/>
          <w:sz w:val="27"/>
          <w:szCs w:val="27"/>
          <w:lang w:val="en-US"/>
        </w:rPr>
        <w:t xml:space="preserve">Soon the work of the novice poet spread throughout Dagestan, poems were passed from mouth to mouth. At the same time, his pseudonym came to Suleiman: not knowing his surname, people called him by his place of birth: first </w:t>
      </w:r>
      <w:proofErr w:type="spellStart"/>
      <w:r>
        <w:rPr>
          <w:rFonts w:ascii="Arial" w:hAnsi="Arial" w:cs="Arial"/>
          <w:color w:val="333333"/>
          <w:sz w:val="27"/>
          <w:szCs w:val="27"/>
          <w:lang w:val="en-US"/>
        </w:rPr>
        <w:t>Ashaga-Stalsky</w:t>
      </w:r>
      <w:proofErr w:type="spellEnd"/>
      <w:r>
        <w:rPr>
          <w:rFonts w:ascii="Arial" w:hAnsi="Arial" w:cs="Arial"/>
          <w:color w:val="333333"/>
          <w:sz w:val="27"/>
          <w:szCs w:val="27"/>
          <w:lang w:val="en-US"/>
        </w:rPr>
        <w:t xml:space="preserve">, and then just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Since 1909, the biography of Suleiman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mentions his competitions with the famous </w:t>
      </w:r>
      <w:proofErr w:type="spellStart"/>
      <w:r>
        <w:rPr>
          <w:rFonts w:ascii="Arial" w:hAnsi="Arial" w:cs="Arial"/>
          <w:color w:val="333333"/>
          <w:sz w:val="27"/>
          <w:szCs w:val="27"/>
          <w:lang w:val="en-US"/>
        </w:rPr>
        <w:t>ashugs</w:t>
      </w:r>
      <w:proofErr w:type="spellEnd"/>
      <w:r>
        <w:rPr>
          <w:rFonts w:ascii="Arial" w:hAnsi="Arial" w:cs="Arial"/>
          <w:color w:val="333333"/>
          <w:sz w:val="27"/>
          <w:szCs w:val="27"/>
          <w:lang w:val="en-US"/>
        </w:rPr>
        <w:t>, in which he never hit his face in the dirt.</w:t>
      </w:r>
      <w:r>
        <w:rPr>
          <w:rFonts w:ascii="Algerian" w:hAnsi="Algerian" w:cs="Algerian"/>
          <w:color w:val="333333"/>
          <w:sz w:val="72"/>
          <w:szCs w:val="72"/>
          <w:lang w:val="en-US"/>
        </w:rPr>
        <w:t xml:space="preserve">    </w:t>
      </w:r>
    </w:p>
    <w:p w:rsidR="00392887" w:rsidRDefault="00392887" w:rsidP="00392887">
      <w:pPr>
        <w:tabs>
          <w:tab w:val="left" w:pos="1418"/>
        </w:tabs>
        <w:autoSpaceDE w:val="0"/>
        <w:autoSpaceDN w:val="0"/>
        <w:adjustRightInd w:val="0"/>
        <w:rPr>
          <w:rFonts w:ascii="Arial" w:hAnsi="Arial" w:cs="Arial"/>
          <w:color w:val="333333"/>
          <w:sz w:val="27"/>
          <w:szCs w:val="27"/>
          <w:lang w:val="en-US"/>
        </w:rPr>
      </w:pPr>
      <w:r>
        <w:rPr>
          <w:rFonts w:ascii="Algerian" w:hAnsi="Algerian" w:cs="Algerian"/>
          <w:color w:val="333333"/>
          <w:sz w:val="72"/>
          <w:szCs w:val="72"/>
          <w:lang w:val="en-US"/>
        </w:rPr>
        <w:t xml:space="preserve">             </w:t>
      </w:r>
      <w:proofErr w:type="gramStart"/>
      <w:r>
        <w:rPr>
          <w:rFonts w:ascii="Algerian" w:hAnsi="Algerian" w:cs="Algerian"/>
          <w:color w:val="FF0000"/>
          <w:sz w:val="72"/>
          <w:szCs w:val="72"/>
          <w:lang w:val="en-US"/>
        </w:rPr>
        <w:t>Soviet period.</w:t>
      </w:r>
      <w:proofErr w:type="gramEnd"/>
      <w:r>
        <w:rPr>
          <w:rFonts w:ascii="Algerian" w:hAnsi="Algerian" w:cs="Algerian"/>
          <w:color w:val="FF0000"/>
          <w:sz w:val="72"/>
          <w:szCs w:val="72"/>
          <w:lang w:val="en-US"/>
        </w:rPr>
        <w:t xml:space="preserve">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After the revolution, the talented Dagestan poet, praising freedom and ridiculing slavery and the rich, drew serious attention. All the joy of the common people about the change of power was expressed in simple and sincere poems of Suleiman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Important for the poet was the speech at the all-Union livestock Congress: Joseph Stalin himself listened to his poems from the Presidium. The translation of poetry from the </w:t>
      </w:r>
      <w:proofErr w:type="spellStart"/>
      <w:r>
        <w:rPr>
          <w:rFonts w:ascii="Arial" w:hAnsi="Arial" w:cs="Arial"/>
          <w:color w:val="333333"/>
          <w:sz w:val="27"/>
          <w:szCs w:val="27"/>
          <w:lang w:val="en-US"/>
        </w:rPr>
        <w:t>Lezgin</w:t>
      </w:r>
      <w:proofErr w:type="spellEnd"/>
      <w:r>
        <w:rPr>
          <w:rFonts w:ascii="Arial" w:hAnsi="Arial" w:cs="Arial"/>
          <w:color w:val="333333"/>
          <w:sz w:val="27"/>
          <w:szCs w:val="27"/>
          <w:lang w:val="en-US"/>
        </w:rPr>
        <w:t xml:space="preserve"> language into Russian began to appear in different Newspapers, mostly in "Pravda" and "</w:t>
      </w:r>
      <w:proofErr w:type="spellStart"/>
      <w:r>
        <w:rPr>
          <w:rFonts w:ascii="Arial" w:hAnsi="Arial" w:cs="Arial"/>
          <w:color w:val="333333"/>
          <w:sz w:val="27"/>
          <w:szCs w:val="27"/>
          <w:lang w:val="en-US"/>
        </w:rPr>
        <w:t>Izvestia</w:t>
      </w:r>
      <w:proofErr w:type="spellEnd"/>
      <w:r>
        <w:rPr>
          <w:rFonts w:ascii="Arial" w:hAnsi="Arial" w:cs="Arial"/>
          <w:color w:val="333333"/>
          <w:sz w:val="27"/>
          <w:szCs w:val="27"/>
          <w:lang w:val="en-US"/>
        </w:rPr>
        <w:t xml:space="preserve">". Already in 1927 in Moscow was printed "Collection of </w:t>
      </w:r>
      <w:proofErr w:type="spellStart"/>
      <w:r>
        <w:rPr>
          <w:rFonts w:ascii="Arial" w:hAnsi="Arial" w:cs="Arial"/>
          <w:color w:val="333333"/>
          <w:sz w:val="27"/>
          <w:szCs w:val="27"/>
          <w:lang w:val="en-US"/>
        </w:rPr>
        <w:t>Lezgin</w:t>
      </w:r>
      <w:proofErr w:type="spellEnd"/>
      <w:r>
        <w:rPr>
          <w:rFonts w:ascii="Arial" w:hAnsi="Arial" w:cs="Arial"/>
          <w:color w:val="333333"/>
          <w:sz w:val="27"/>
          <w:szCs w:val="27"/>
          <w:lang w:val="en-US"/>
        </w:rPr>
        <w:t xml:space="preserve"> poets." It includes poems by Suleiman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His work was highly appreciated by Russian-speaking poets of the time for genuine sincerity and Caucasian ability to play with words. </w:t>
      </w:r>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In 1934, from Dagestan, Suleiman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was chosen as a delegate to the first all-Union Congress of writers. Maxim Gorky, who praised the work of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called him </w:t>
      </w:r>
      <w:proofErr w:type="gramStart"/>
      <w:r>
        <w:rPr>
          <w:rFonts w:ascii="Arial" w:hAnsi="Arial" w:cs="Arial"/>
          <w:color w:val="333333"/>
          <w:sz w:val="27"/>
          <w:szCs w:val="27"/>
          <w:lang w:val="en-US"/>
        </w:rPr>
        <w:t>" Homer</w:t>
      </w:r>
      <w:proofErr w:type="gramEnd"/>
      <w:r>
        <w:rPr>
          <w:rFonts w:ascii="Arial" w:hAnsi="Arial" w:cs="Arial"/>
          <w:color w:val="333333"/>
          <w:sz w:val="27"/>
          <w:szCs w:val="27"/>
          <w:lang w:val="en-US"/>
        </w:rPr>
        <w:t xml:space="preserve"> of the 20th century." </w:t>
      </w:r>
      <w:proofErr w:type="gramStart"/>
      <w:r>
        <w:rPr>
          <w:rFonts w:ascii="Arial" w:hAnsi="Arial" w:cs="Arial"/>
          <w:color w:val="333333"/>
          <w:sz w:val="27"/>
          <w:szCs w:val="27"/>
          <w:lang w:val="en-US"/>
        </w:rPr>
        <w:t xml:space="preserve">Gorky and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in the photo below.</w:t>
      </w:r>
      <w:proofErr w:type="gramEnd"/>
    </w:p>
    <w:p w:rsidR="00392887" w:rsidRDefault="00392887" w:rsidP="00392887">
      <w:pPr>
        <w:autoSpaceDE w:val="0"/>
        <w:autoSpaceDN w:val="0"/>
        <w:adjustRightInd w:val="0"/>
        <w:rPr>
          <w:rFonts w:ascii="Calibri" w:hAnsi="Calibri" w:cs="Calibri"/>
          <w:lang w:val="en-US"/>
        </w:rPr>
      </w:pPr>
      <w:r>
        <w:rPr>
          <w:rFonts w:ascii="Calibri" w:hAnsi="Calibri" w:cs="Calibri"/>
          <w:noProof/>
          <w:lang w:eastAsia="ru-RU"/>
        </w:rPr>
        <w:lastRenderedPageBreak/>
        <w:drawing>
          <wp:inline distT="0" distB="0" distL="0" distR="0">
            <wp:extent cx="5705475" cy="4476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5475" cy="4476750"/>
                    </a:xfrm>
                    <a:prstGeom prst="rect">
                      <a:avLst/>
                    </a:prstGeom>
                    <a:noFill/>
                    <a:ln>
                      <a:noFill/>
                    </a:ln>
                  </pic:spPr>
                </pic:pic>
              </a:graphicData>
            </a:graphic>
          </wp:inline>
        </w:drawing>
      </w:r>
    </w:p>
    <w:p w:rsidR="00392887" w:rsidRDefault="00392887" w:rsidP="00392887">
      <w:pPr>
        <w:autoSpaceDE w:val="0"/>
        <w:autoSpaceDN w:val="0"/>
        <w:adjustRightInd w:val="0"/>
        <w:rPr>
          <w:rFonts w:ascii="Algerian" w:hAnsi="Algerian" w:cs="Algerian"/>
          <w:color w:val="FF0000"/>
          <w:sz w:val="72"/>
          <w:szCs w:val="72"/>
          <w:lang w:val="en-US"/>
        </w:rPr>
      </w:pPr>
      <w:r>
        <w:rPr>
          <w:rFonts w:ascii="Arial" w:hAnsi="Arial" w:cs="Arial"/>
          <w:color w:val="333333"/>
          <w:sz w:val="27"/>
          <w:szCs w:val="27"/>
          <w:lang w:val="en-US"/>
        </w:rPr>
        <w:t xml:space="preserve">                                                    </w:t>
      </w:r>
      <w:proofErr w:type="gramStart"/>
      <w:r>
        <w:rPr>
          <w:rFonts w:ascii="Algerian" w:hAnsi="Algerian" w:cs="Algerian"/>
          <w:color w:val="FF0000"/>
          <w:sz w:val="72"/>
          <w:szCs w:val="72"/>
          <w:lang w:val="en-US"/>
        </w:rPr>
        <w:t>Memory.</w:t>
      </w:r>
      <w:proofErr w:type="gramEnd"/>
    </w:p>
    <w:p w:rsidR="00392887" w:rsidRDefault="00392887" w:rsidP="00392887">
      <w:pPr>
        <w:autoSpaceDE w:val="0"/>
        <w:autoSpaceDN w:val="0"/>
        <w:adjustRightInd w:val="0"/>
        <w:rPr>
          <w:rFonts w:ascii="Arial" w:hAnsi="Arial" w:cs="Arial"/>
          <w:color w:val="333333"/>
          <w:sz w:val="27"/>
          <w:szCs w:val="27"/>
          <w:lang w:val="en-US"/>
        </w:rPr>
      </w:pPr>
      <w:r>
        <w:rPr>
          <w:rFonts w:ascii="Arial" w:hAnsi="Arial" w:cs="Arial"/>
          <w:color w:val="333333"/>
          <w:sz w:val="27"/>
          <w:szCs w:val="27"/>
          <w:lang w:val="en-US"/>
        </w:rPr>
        <w:t xml:space="preserve">Suleiman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died on November 23, 1937 in Makhachkala (Dagestan). In memory of the national poet in the year of his death, the Dagestan village of </w:t>
      </w:r>
      <w:proofErr w:type="spellStart"/>
      <w:r>
        <w:rPr>
          <w:rFonts w:ascii="Arial" w:hAnsi="Arial" w:cs="Arial"/>
          <w:color w:val="333333"/>
          <w:sz w:val="27"/>
          <w:szCs w:val="27"/>
          <w:lang w:val="en-US"/>
        </w:rPr>
        <w:t>Samurkent</w:t>
      </w:r>
      <w:proofErr w:type="spellEnd"/>
      <w:r>
        <w:rPr>
          <w:rFonts w:ascii="Arial" w:hAnsi="Arial" w:cs="Arial"/>
          <w:color w:val="333333"/>
          <w:sz w:val="27"/>
          <w:szCs w:val="27"/>
          <w:lang w:val="en-US"/>
        </w:rPr>
        <w:t xml:space="preserve"> was renamed into </w:t>
      </w:r>
      <w:proofErr w:type="spellStart"/>
      <w:proofErr w:type="gramStart"/>
      <w:r>
        <w:rPr>
          <w:rFonts w:ascii="Arial" w:hAnsi="Arial" w:cs="Arial"/>
          <w:color w:val="333333"/>
          <w:sz w:val="27"/>
          <w:szCs w:val="27"/>
          <w:lang w:val="en-US"/>
        </w:rPr>
        <w:t>Stalskoye</w:t>
      </w:r>
      <w:proofErr w:type="spellEnd"/>
      <w:r>
        <w:rPr>
          <w:rFonts w:ascii="Arial" w:hAnsi="Arial" w:cs="Arial"/>
          <w:color w:val="333333"/>
          <w:sz w:val="27"/>
          <w:szCs w:val="27"/>
          <w:lang w:val="en-US"/>
        </w:rPr>
        <w:t>,</w:t>
      </w:r>
      <w:proofErr w:type="gramEnd"/>
      <w:r>
        <w:rPr>
          <w:rFonts w:ascii="Arial" w:hAnsi="Arial" w:cs="Arial"/>
          <w:color w:val="333333"/>
          <w:sz w:val="27"/>
          <w:szCs w:val="27"/>
          <w:lang w:val="en-US"/>
        </w:rPr>
        <w:t xml:space="preserve"> the name is preserved to this day. </w:t>
      </w:r>
      <w:proofErr w:type="gramStart"/>
      <w:r>
        <w:rPr>
          <w:rFonts w:ascii="Arial" w:hAnsi="Arial" w:cs="Arial"/>
          <w:color w:val="333333"/>
          <w:sz w:val="27"/>
          <w:szCs w:val="27"/>
          <w:lang w:val="en-US"/>
        </w:rPr>
        <w:t>in</w:t>
      </w:r>
      <w:proofErr w:type="gramEnd"/>
      <w:r>
        <w:rPr>
          <w:rFonts w:ascii="Arial" w:hAnsi="Arial" w:cs="Arial"/>
          <w:color w:val="333333"/>
          <w:sz w:val="27"/>
          <w:szCs w:val="27"/>
          <w:lang w:val="en-US"/>
        </w:rPr>
        <w:t xml:space="preserve"> 1969, the </w:t>
      </w:r>
      <w:proofErr w:type="spellStart"/>
      <w:r>
        <w:rPr>
          <w:rFonts w:ascii="Arial" w:hAnsi="Arial" w:cs="Arial"/>
          <w:color w:val="333333"/>
          <w:sz w:val="27"/>
          <w:szCs w:val="27"/>
          <w:lang w:val="en-US"/>
        </w:rPr>
        <w:t>Kasumentsky</w:t>
      </w:r>
      <w:proofErr w:type="spellEnd"/>
      <w:r>
        <w:rPr>
          <w:rFonts w:ascii="Arial" w:hAnsi="Arial" w:cs="Arial"/>
          <w:color w:val="333333"/>
          <w:sz w:val="27"/>
          <w:szCs w:val="27"/>
          <w:lang w:val="en-US"/>
        </w:rPr>
        <w:t xml:space="preserve"> district of Dagestan was renamed Suleiman-</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district - this event was timed to the centenary of the poet's birth, in the same year a commemorative stamp with a portrait of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 xml:space="preserve"> was issued. In addition, streets in Dagestan, Rostov-on-don, Omsk, Novorossiysk are named after the poet, the Republican prize in the field of literature and the State </w:t>
      </w:r>
      <w:proofErr w:type="spellStart"/>
      <w:r>
        <w:rPr>
          <w:rFonts w:ascii="Arial" w:hAnsi="Arial" w:cs="Arial"/>
          <w:color w:val="333333"/>
          <w:sz w:val="27"/>
          <w:szCs w:val="27"/>
          <w:lang w:val="en-US"/>
        </w:rPr>
        <w:t>Lezginsky</w:t>
      </w:r>
      <w:proofErr w:type="spellEnd"/>
      <w:r>
        <w:rPr>
          <w:rFonts w:ascii="Arial" w:hAnsi="Arial" w:cs="Arial"/>
          <w:color w:val="333333"/>
          <w:sz w:val="27"/>
          <w:szCs w:val="27"/>
          <w:lang w:val="en-US"/>
        </w:rPr>
        <w:t xml:space="preserve"> musical theater are </w:t>
      </w:r>
      <w:proofErr w:type="spellStart"/>
      <w:r>
        <w:rPr>
          <w:rFonts w:ascii="Arial" w:hAnsi="Arial" w:cs="Arial"/>
          <w:color w:val="333333"/>
          <w:sz w:val="27"/>
          <w:szCs w:val="27"/>
          <w:lang w:val="en-US"/>
        </w:rPr>
        <w:t>Stalskimi</w:t>
      </w:r>
      <w:proofErr w:type="spellEnd"/>
      <w:r>
        <w:rPr>
          <w:rFonts w:ascii="Arial" w:hAnsi="Arial" w:cs="Arial"/>
          <w:color w:val="333333"/>
          <w:sz w:val="27"/>
          <w:szCs w:val="27"/>
          <w:lang w:val="en-US"/>
        </w:rPr>
        <w:t xml:space="preserve">. In Makhachkala there is a memorial bust of </w:t>
      </w:r>
      <w:proofErr w:type="spellStart"/>
      <w:r>
        <w:rPr>
          <w:rFonts w:ascii="Arial" w:hAnsi="Arial" w:cs="Arial"/>
          <w:color w:val="333333"/>
          <w:sz w:val="27"/>
          <w:szCs w:val="27"/>
          <w:lang w:val="en-US"/>
        </w:rPr>
        <w:t>stalsky</w:t>
      </w:r>
      <w:proofErr w:type="spellEnd"/>
      <w:r>
        <w:rPr>
          <w:rFonts w:ascii="Arial" w:hAnsi="Arial" w:cs="Arial"/>
          <w:color w:val="333333"/>
          <w:sz w:val="27"/>
          <w:szCs w:val="27"/>
          <w:lang w:val="en-US"/>
        </w:rPr>
        <w:t>.</w:t>
      </w:r>
    </w:p>
    <w:p w:rsidR="00392887" w:rsidRDefault="00392887" w:rsidP="00392887">
      <w:pPr>
        <w:autoSpaceDE w:val="0"/>
        <w:autoSpaceDN w:val="0"/>
        <w:adjustRightInd w:val="0"/>
        <w:ind w:left="142"/>
        <w:rPr>
          <w:rFonts w:ascii="Calibri" w:hAnsi="Calibri" w:cs="Calibri"/>
          <w:lang w:val="en-US"/>
        </w:rPr>
      </w:pPr>
      <w:r>
        <w:rPr>
          <w:rFonts w:ascii="Calibri" w:hAnsi="Calibri" w:cs="Calibri"/>
          <w:noProof/>
          <w:lang w:eastAsia="ru-RU"/>
        </w:rPr>
        <w:lastRenderedPageBreak/>
        <w:drawing>
          <wp:inline distT="0" distB="0" distL="0" distR="0">
            <wp:extent cx="6334125" cy="7534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4125" cy="7534275"/>
                    </a:xfrm>
                    <a:prstGeom prst="rect">
                      <a:avLst/>
                    </a:prstGeom>
                    <a:noFill/>
                    <a:ln>
                      <a:noFill/>
                    </a:ln>
                  </pic:spPr>
                </pic:pic>
              </a:graphicData>
            </a:graphic>
          </wp:inline>
        </w:drawing>
      </w:r>
    </w:p>
    <w:p w:rsidR="00392887" w:rsidRDefault="00392887" w:rsidP="00392887">
      <w:pPr>
        <w:autoSpaceDE w:val="0"/>
        <w:autoSpaceDN w:val="0"/>
        <w:adjustRightInd w:val="0"/>
        <w:rPr>
          <w:rFonts w:ascii="Arial Black" w:hAnsi="Arial Black" w:cs="Arial Black"/>
          <w:sz w:val="72"/>
          <w:szCs w:val="72"/>
          <w:lang w:val="en-US"/>
        </w:rPr>
      </w:pPr>
      <w:r>
        <w:rPr>
          <w:rFonts w:ascii="Arial Black" w:hAnsi="Arial Black" w:cs="Arial Black"/>
          <w:color w:val="333333"/>
          <w:sz w:val="72"/>
          <w:szCs w:val="72"/>
          <w:lang w:val="en-US"/>
        </w:rPr>
        <w:t xml:space="preserve">      </w:t>
      </w:r>
      <w:r>
        <w:rPr>
          <w:rFonts w:ascii="Arial Black" w:hAnsi="Arial Black" w:cs="Arial Black"/>
          <w:color w:val="FF0000"/>
          <w:sz w:val="72"/>
          <w:szCs w:val="72"/>
          <w:lang w:val="en-US"/>
        </w:rPr>
        <w:t xml:space="preserve">Suleiman </w:t>
      </w:r>
      <w:proofErr w:type="spellStart"/>
      <w:r>
        <w:rPr>
          <w:rFonts w:ascii="Arial Black" w:hAnsi="Arial Black" w:cs="Arial Black"/>
          <w:color w:val="FF0000"/>
          <w:sz w:val="72"/>
          <w:szCs w:val="72"/>
          <w:lang w:val="en-US"/>
        </w:rPr>
        <w:t>Stalsky</w:t>
      </w:r>
      <w:proofErr w:type="spellEnd"/>
      <w:r>
        <w:rPr>
          <w:rFonts w:ascii="Arial Black" w:hAnsi="Arial Black" w:cs="Arial Black"/>
          <w:color w:val="FF0000"/>
          <w:sz w:val="72"/>
          <w:szCs w:val="72"/>
          <w:lang w:val="en-US"/>
        </w:rPr>
        <w:t>.</w:t>
      </w:r>
    </w:p>
    <w:p w:rsidR="00083B2F" w:rsidRPr="00083B2F" w:rsidRDefault="00083B2F" w:rsidP="00392887">
      <w:pPr>
        <w:ind w:left="567"/>
        <w:rPr>
          <w:rFonts w:ascii="Monotype Corsiva" w:hAnsi="Monotype Corsiva"/>
          <w:b/>
          <w:color w:val="FF0000"/>
          <w:sz w:val="72"/>
          <w:szCs w:val="72"/>
          <w:lang w:val="en-US"/>
        </w:rPr>
      </w:pPr>
      <w:r>
        <w:rPr>
          <w:rFonts w:ascii="Comic Sans MS" w:hAnsi="Comic Sans MS"/>
          <w:b/>
          <w:color w:val="FF0000"/>
          <w:sz w:val="36"/>
          <w:szCs w:val="36"/>
          <w:lang w:val="en-US"/>
        </w:rPr>
        <w:lastRenderedPageBreak/>
        <w:t xml:space="preserve">      </w:t>
      </w:r>
      <w:proofErr w:type="gramStart"/>
      <w:r w:rsidRPr="00083B2F">
        <w:rPr>
          <w:rFonts w:ascii="Monotype Corsiva" w:hAnsi="Monotype Corsiva"/>
          <w:b/>
          <w:color w:val="FF0000"/>
          <w:sz w:val="72"/>
          <w:szCs w:val="72"/>
          <w:lang w:val="en-US"/>
        </w:rPr>
        <w:t xml:space="preserve">Museum of Suleiman </w:t>
      </w:r>
      <w:proofErr w:type="spellStart"/>
      <w:r w:rsidRPr="00083B2F">
        <w:rPr>
          <w:rFonts w:ascii="Monotype Corsiva" w:hAnsi="Monotype Corsiva"/>
          <w:b/>
          <w:color w:val="FF0000"/>
          <w:sz w:val="72"/>
          <w:szCs w:val="72"/>
          <w:lang w:val="en-US"/>
        </w:rPr>
        <w:t>Stalsky</w:t>
      </w:r>
      <w:proofErr w:type="spellEnd"/>
      <w:r w:rsidRPr="00083B2F">
        <w:rPr>
          <w:rFonts w:ascii="Monotype Corsiva" w:hAnsi="Monotype Corsiva"/>
          <w:b/>
          <w:color w:val="FF0000"/>
          <w:sz w:val="72"/>
          <w:szCs w:val="72"/>
          <w:lang w:val="en-US"/>
        </w:rPr>
        <w:t>.</w:t>
      </w:r>
      <w:proofErr w:type="gramEnd"/>
    </w:p>
    <w:p w:rsidR="00056FC5" w:rsidRDefault="00392887" w:rsidP="00392887">
      <w:pPr>
        <w:ind w:left="567"/>
      </w:pPr>
      <w:r>
        <w:rPr>
          <w:noProof/>
          <w:lang w:eastAsia="ru-RU"/>
        </w:rPr>
        <w:drawing>
          <wp:inline distT="0" distB="0" distL="0" distR="0" wp14:anchorId="5A9FC8E8" wp14:editId="256B65B8">
            <wp:extent cx="5924550" cy="2486025"/>
            <wp:effectExtent l="0" t="0" r="0" b="9525"/>
            <wp:docPr id="6" name="Рисунок 6" descr="https://xn--80agbkff0byi.xn--p1ai/wp-content/uploads/2019/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80agbkff0byi.xn--p1ai/wp-content/uploads/2019/06/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2486025"/>
                    </a:xfrm>
                    <a:prstGeom prst="ellipse">
                      <a:avLst/>
                    </a:prstGeom>
                    <a:ln>
                      <a:noFill/>
                    </a:ln>
                    <a:effectLst>
                      <a:softEdge rad="112500"/>
                    </a:effectLst>
                  </pic:spPr>
                </pic:pic>
              </a:graphicData>
            </a:graphic>
          </wp:inline>
        </w:drawing>
      </w:r>
    </w:p>
    <w:p w:rsidR="00392887" w:rsidRDefault="00392887" w:rsidP="00392887">
      <w:pPr>
        <w:ind w:left="567"/>
        <w:rPr>
          <w:noProof/>
          <w:lang w:eastAsia="ru-RU"/>
        </w:rPr>
      </w:pPr>
      <w:r>
        <w:rPr>
          <w:noProof/>
          <w:lang w:eastAsia="ru-RU"/>
        </w:rPr>
        <w:drawing>
          <wp:inline distT="0" distB="0" distL="0" distR="0" wp14:anchorId="6CCE2549" wp14:editId="2CD198DE">
            <wp:extent cx="2657475" cy="1743075"/>
            <wp:effectExtent l="114300" t="57150" r="104775" b="142875"/>
            <wp:docPr id="8" name="Рисунок 8" descr="http://www.suleiman-stalskiy.ru/upload/medialibrary/ce0/ce0d2e0c3734b0fc965d3c6d7034c8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uleiman-stalskiy.ru/upload/medialibrary/ce0/ce0d2e0c3734b0fc965d3c6d7034c8f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0073" cy="17447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lang w:eastAsia="ru-RU"/>
        </w:rPr>
        <w:t xml:space="preserve"> </w:t>
      </w:r>
      <w:bookmarkStart w:id="0" w:name="_GoBack"/>
      <w:r>
        <w:rPr>
          <w:noProof/>
          <w:lang w:eastAsia="ru-RU"/>
        </w:rPr>
        <w:drawing>
          <wp:inline distT="0" distB="0" distL="0" distR="0" wp14:anchorId="5CCBC50B" wp14:editId="105310C3">
            <wp:extent cx="2628900" cy="1714500"/>
            <wp:effectExtent l="304800" t="285750" r="342900" b="304800"/>
            <wp:docPr id="7" name="Рисунок 7" descr="https://sajidin.ru/images/sul%20muze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jidin.ru/images/sul%20muzey(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1273" cy="1716048"/>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bookmarkEnd w:id="0"/>
    </w:p>
    <w:p w:rsidR="00392887" w:rsidRDefault="00392887" w:rsidP="00392887">
      <w:pPr>
        <w:ind w:left="567"/>
      </w:pPr>
      <w:r>
        <w:rPr>
          <w:noProof/>
          <w:lang w:eastAsia="ru-RU"/>
        </w:rPr>
        <w:drawing>
          <wp:inline distT="0" distB="0" distL="0" distR="0" wp14:anchorId="09E884EF" wp14:editId="71018632">
            <wp:extent cx="3012236" cy="2015021"/>
            <wp:effectExtent l="0" t="0" r="0" b="4445"/>
            <wp:docPr id="10" name="Рисунок 10" descr="http://www.suleiman-stalskiy.ru/upload/medialibrary/ea6/ea63feb24146e943d8ae1c213fbfe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uleiman-stalskiy.ru/upload/medialibrary/ea6/ea63feb24146e943d8ae1c213fbfe3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6960" cy="2018181"/>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16DD9F4B" wp14:editId="4F34C927">
            <wp:extent cx="2667000" cy="2305050"/>
            <wp:effectExtent l="114300" t="0" r="266700" b="228600"/>
            <wp:docPr id="9" name="Рисунок 9" descr="http://suleiman-stalskiy.ru/upload/medialibrary/c31/c3128d008833ef803d40be3f6a1656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leiman-stalskiy.ru/upload/medialibrary/c31/c3128d008833ef803d40be3f6a16561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6204" cy="2304362"/>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sectPr w:rsidR="00392887" w:rsidSect="00083B2F">
      <w:pgSz w:w="12240" w:h="15840"/>
      <w:pgMar w:top="1276" w:right="474" w:bottom="851" w:left="851" w:header="720" w:footer="720" w:gutter="0"/>
      <w:pgBorders w:offsetFrom="page">
        <w:top w:val="twistedLines2" w:sz="18" w:space="24" w:color="00B050"/>
        <w:left w:val="twistedLines2" w:sz="18" w:space="24" w:color="00B050"/>
        <w:bottom w:val="twistedLines2" w:sz="18" w:space="24" w:color="00B050"/>
        <w:right w:val="twistedLines2" w:sz="18" w:space="24" w:color="00B050"/>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B2F" w:rsidRDefault="00083B2F" w:rsidP="00083B2F">
      <w:pPr>
        <w:spacing w:after="0" w:line="240" w:lineRule="auto"/>
      </w:pPr>
      <w:r>
        <w:separator/>
      </w:r>
    </w:p>
  </w:endnote>
  <w:endnote w:type="continuationSeparator" w:id="0">
    <w:p w:rsidR="00083B2F" w:rsidRDefault="00083B2F" w:rsidP="00083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Print">
    <w:panose1 w:val="02000600000000000000"/>
    <w:charset w:val="CC"/>
    <w:family w:val="auto"/>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B2F" w:rsidRDefault="00083B2F" w:rsidP="00083B2F">
      <w:pPr>
        <w:spacing w:after="0" w:line="240" w:lineRule="auto"/>
      </w:pPr>
      <w:r>
        <w:separator/>
      </w:r>
    </w:p>
  </w:footnote>
  <w:footnote w:type="continuationSeparator" w:id="0">
    <w:p w:rsidR="00083B2F" w:rsidRDefault="00083B2F" w:rsidP="00083B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887"/>
    <w:rsid w:val="00056FC5"/>
    <w:rsid w:val="00083B2F"/>
    <w:rsid w:val="00392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8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8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2887"/>
    <w:rPr>
      <w:rFonts w:ascii="Tahoma" w:hAnsi="Tahoma" w:cs="Tahoma"/>
      <w:sz w:val="16"/>
      <w:szCs w:val="16"/>
    </w:rPr>
  </w:style>
  <w:style w:type="paragraph" w:styleId="a5">
    <w:name w:val="header"/>
    <w:basedOn w:val="a"/>
    <w:link w:val="a6"/>
    <w:uiPriority w:val="99"/>
    <w:unhideWhenUsed/>
    <w:rsid w:val="00083B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3B2F"/>
  </w:style>
  <w:style w:type="paragraph" w:styleId="a7">
    <w:name w:val="footer"/>
    <w:basedOn w:val="a"/>
    <w:link w:val="a8"/>
    <w:uiPriority w:val="99"/>
    <w:unhideWhenUsed/>
    <w:rsid w:val="00083B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3B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8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8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2887"/>
    <w:rPr>
      <w:rFonts w:ascii="Tahoma" w:hAnsi="Tahoma" w:cs="Tahoma"/>
      <w:sz w:val="16"/>
      <w:szCs w:val="16"/>
    </w:rPr>
  </w:style>
  <w:style w:type="paragraph" w:styleId="a5">
    <w:name w:val="header"/>
    <w:basedOn w:val="a"/>
    <w:link w:val="a6"/>
    <w:uiPriority w:val="99"/>
    <w:unhideWhenUsed/>
    <w:rsid w:val="00083B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3B2F"/>
  </w:style>
  <w:style w:type="paragraph" w:styleId="a7">
    <w:name w:val="footer"/>
    <w:basedOn w:val="a"/>
    <w:link w:val="a8"/>
    <w:uiPriority w:val="99"/>
    <w:unhideWhenUsed/>
    <w:rsid w:val="00083B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3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Ягибег-ТАНК</dc:creator>
  <cp:lastModifiedBy>admin</cp:lastModifiedBy>
  <cp:revision>2</cp:revision>
  <cp:lastPrinted>2019-11-29T09:53:00Z</cp:lastPrinted>
  <dcterms:created xsi:type="dcterms:W3CDTF">2019-11-27T19:23:00Z</dcterms:created>
  <dcterms:modified xsi:type="dcterms:W3CDTF">2019-11-29T09:56:00Z</dcterms:modified>
</cp:coreProperties>
</file>